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FB17" w14:textId="027B36B2" w:rsidR="008E7309" w:rsidRDefault="008E7309" w:rsidP="0040634C">
      <w:pPr>
        <w:rPr>
          <w:b/>
        </w:rPr>
      </w:pPr>
      <w:r>
        <w:rPr>
          <w:b/>
        </w:rPr>
        <w:t>Spoštovani starši,</w:t>
      </w:r>
    </w:p>
    <w:p w14:paraId="01449EE6" w14:textId="77777777" w:rsidR="00FA5EBC" w:rsidRPr="0057622F" w:rsidRDefault="00FA5EBC" w:rsidP="0040634C">
      <w:pPr>
        <w:rPr>
          <w:b/>
        </w:rPr>
      </w:pPr>
    </w:p>
    <w:p w14:paraId="43A59F68" w14:textId="40908F02" w:rsidR="008E7309" w:rsidRDefault="008E7309" w:rsidP="0040634C">
      <w:pPr>
        <w:rPr>
          <w:bCs/>
        </w:rPr>
      </w:pPr>
      <w:r>
        <w:rPr>
          <w:b/>
        </w:rPr>
        <w:t xml:space="preserve">nujno potrebujemo Vašo pomoč – </w:t>
      </w:r>
      <w:r w:rsidRPr="008E7309">
        <w:rPr>
          <w:bCs/>
        </w:rPr>
        <w:t>na šoli</w:t>
      </w:r>
      <w:r>
        <w:rPr>
          <w:bCs/>
        </w:rPr>
        <w:t xml:space="preserve"> imamo namreč uši. </w:t>
      </w:r>
    </w:p>
    <w:p w14:paraId="3282225F" w14:textId="29FC0157" w:rsidR="008E7309" w:rsidRDefault="008E7309" w:rsidP="0040634C">
      <w:pPr>
        <w:rPr>
          <w:bCs/>
        </w:rPr>
      </w:pPr>
      <w:r>
        <w:rPr>
          <w:bCs/>
        </w:rPr>
        <w:t>Uši so trdovratni zajedavci, ki so izjemno nadležni, neprijetni, se neobvladljivo razmnožujejo in pomenijo nehigieno.</w:t>
      </w:r>
    </w:p>
    <w:p w14:paraId="355F5F28" w14:textId="04CB1513" w:rsidR="008E7309" w:rsidRPr="00FA5EBC" w:rsidRDefault="008E7309" w:rsidP="0040634C">
      <w:pPr>
        <w:rPr>
          <w:b/>
        </w:rPr>
      </w:pPr>
      <w:r>
        <w:rPr>
          <w:bCs/>
        </w:rPr>
        <w:t xml:space="preserve">Pri odpravljanju le-teh je potrebna </w:t>
      </w:r>
      <w:r w:rsidRPr="008E7309">
        <w:rPr>
          <w:b/>
        </w:rPr>
        <w:t>disciplina, vztrajnost in temeljitost. Brez tega se jih NE BOMO znebili!</w:t>
      </w:r>
    </w:p>
    <w:p w14:paraId="6D13FD08" w14:textId="07DAD112" w:rsidR="0040634C" w:rsidRDefault="008E7309" w:rsidP="0040634C">
      <w:r>
        <w:rPr>
          <w:b/>
          <w:bCs/>
        </w:rPr>
        <w:t xml:space="preserve">Vljudno vas prosimo, da VSI svojim otrokom TEMELJITO pregledate lasišča. </w:t>
      </w:r>
      <w:r>
        <w:t xml:space="preserve">Prilagamo vam priponko z natančnimi navodili NIJZ, v nadaljevanju pa nekaj preprostih in preizkušenih trikov, ki vam bodo morda poenostavili celo »kalvarijo«. </w:t>
      </w:r>
    </w:p>
    <w:p w14:paraId="70935DF4" w14:textId="60883F3E" w:rsidR="008E7309" w:rsidRPr="0057622F" w:rsidRDefault="008E7309" w:rsidP="0040634C">
      <w:pPr>
        <w:rPr>
          <w:sz w:val="18"/>
        </w:rPr>
      </w:pPr>
      <w:bookmarkStart w:id="0" w:name="_GoBack"/>
      <w:bookmarkEnd w:id="0"/>
    </w:p>
    <w:p w14:paraId="6ED124A6" w14:textId="7649248E" w:rsidR="000B477F" w:rsidRDefault="008E7309" w:rsidP="000B477F">
      <w:pPr>
        <w:numPr>
          <w:ilvl w:val="0"/>
          <w:numId w:val="21"/>
        </w:numPr>
        <w:spacing w:after="5"/>
        <w:ind w:hanging="362"/>
        <w:jc w:val="both"/>
      </w:pPr>
      <w:r>
        <w:t xml:space="preserve">Dobro osvetlite </w:t>
      </w:r>
      <w:r w:rsidR="000B477F">
        <w:t>lasišče vašega otroka in preglejte, ali ima uši oz. gnide (uši so 3 mm velike sivkasto bele žuželke). Največkrat se nahajajo na zatilju ali za ušesi. Gnide so kremasto rjava ali bela jajčeca, ki so zalepljena na začetku lasu.</w:t>
      </w:r>
    </w:p>
    <w:p w14:paraId="6877ED9D" w14:textId="77777777" w:rsidR="000B477F" w:rsidRDefault="000B477F" w:rsidP="000B477F">
      <w:pPr>
        <w:numPr>
          <w:ilvl w:val="0"/>
          <w:numId w:val="21"/>
        </w:numPr>
        <w:spacing w:after="5"/>
        <w:ind w:hanging="362"/>
        <w:jc w:val="both"/>
      </w:pPr>
      <w:r>
        <w:t>Če na lasišču niste našli uši ali gnid, redno spremljajte stanje lasišča.</w:t>
      </w:r>
    </w:p>
    <w:p w14:paraId="5BE37CDF" w14:textId="504B65C8" w:rsidR="000B477F" w:rsidRDefault="000B477F" w:rsidP="000B477F">
      <w:pPr>
        <w:numPr>
          <w:ilvl w:val="0"/>
          <w:numId w:val="21"/>
        </w:numPr>
        <w:spacing w:after="5"/>
        <w:ind w:hanging="362"/>
        <w:jc w:val="both"/>
      </w:pPr>
      <w:r>
        <w:t xml:space="preserve">Če ima vaš otrok uši oz. gnide, </w:t>
      </w:r>
      <w:r w:rsidR="00FA5EBC">
        <w:t xml:space="preserve">mu z običajnim šamponom temeljito operite glavo, lase posušite in jih »zlikajte« z likalnikom za lase. Jemljite čisto tanka pramena las in jih temeljito »prelikajte«. Tako boste las toplotno obdelali, uši in gnide pa uničili. </w:t>
      </w:r>
    </w:p>
    <w:p w14:paraId="778C89F0" w14:textId="353ACD7B" w:rsidR="00FA5EBC" w:rsidRDefault="00FA5EBC" w:rsidP="000B477F">
      <w:pPr>
        <w:numPr>
          <w:ilvl w:val="0"/>
          <w:numId w:val="21"/>
        </w:numPr>
        <w:spacing w:after="5"/>
        <w:ind w:hanging="362"/>
        <w:jc w:val="both"/>
      </w:pPr>
      <w:r>
        <w:t>Nato večkrat prečešite lase z gostim glavnikom za uši ali z električnim glavnikom za uši, ki ob zaznavi žive živali zapiska.</w:t>
      </w:r>
    </w:p>
    <w:p w14:paraId="65C7C4FC" w14:textId="6236FC8F" w:rsidR="004850DE" w:rsidRDefault="004850DE" w:rsidP="000B477F">
      <w:pPr>
        <w:numPr>
          <w:ilvl w:val="0"/>
          <w:numId w:val="21"/>
        </w:numPr>
        <w:spacing w:after="5"/>
        <w:ind w:hanging="362"/>
        <w:jc w:val="both"/>
      </w:pPr>
      <w:r>
        <w:t>Nasvet: Dolgolaskam na tesno spletite kitko in lase temeljito napršite z lakom za lase. Ušem namreč takšno lasišče »ne ugaja« in se tja ne selijo.</w:t>
      </w:r>
    </w:p>
    <w:p w14:paraId="413A52E0" w14:textId="1490661E" w:rsidR="000B477F" w:rsidRDefault="000B477F" w:rsidP="000B477F">
      <w:pPr>
        <w:numPr>
          <w:ilvl w:val="0"/>
          <w:numId w:val="21"/>
        </w:numPr>
        <w:spacing w:after="5"/>
        <w:ind w:hanging="36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A851B6" wp14:editId="74536934">
            <wp:simplePos x="0" y="0"/>
            <wp:positionH relativeFrom="page">
              <wp:posOffset>975813</wp:posOffset>
            </wp:positionH>
            <wp:positionV relativeFrom="page">
              <wp:posOffset>967708</wp:posOffset>
            </wp:positionV>
            <wp:extent cx="7933" cy="7932"/>
            <wp:effectExtent l="0" t="0" r="0" b="0"/>
            <wp:wrapSquare wrapText="bothSides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3" cy="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Očistite predmete, ki so bili v stiku z otroki: glavnike, pokrivala, oblačila, brisače, posteljnino ipd. razkužite z namakanjem v vroči vodi vsaj 10 minut, posesajte, operite pri materialu dopustnih temperaturah (vsaj 60 stopinjah), parno zlikajte ali kemično očistite. V nasprotnem primeru lahko uši preživijo. Stvari, ki jih ni moč oprati na 60 stopinjah ali niso pralne, zaprite v plastično vrečko za dva tedna, lahko pa vrečko tudi položite za 24 ur v zamrzovalno skrinjo.</w:t>
      </w:r>
    </w:p>
    <w:p w14:paraId="02AA49E5" w14:textId="688F650C" w:rsidR="00FA5EBC" w:rsidRDefault="00FA5EBC" w:rsidP="00FA5EBC">
      <w:pPr>
        <w:spacing w:after="5"/>
        <w:jc w:val="both"/>
      </w:pPr>
      <w:r>
        <w:t xml:space="preserve">       Ne pozabite na (otroške) avto sedeže!</w:t>
      </w:r>
    </w:p>
    <w:p w14:paraId="758A295F" w14:textId="77777777" w:rsidR="000B477F" w:rsidRDefault="000B477F" w:rsidP="000B477F">
      <w:pPr>
        <w:numPr>
          <w:ilvl w:val="0"/>
          <w:numId w:val="21"/>
        </w:numPr>
        <w:spacing w:after="5"/>
        <w:ind w:hanging="362"/>
        <w:jc w:val="both"/>
      </w:pPr>
      <w:r>
        <w:t>V bazenu naj otrok obvezno uporablja plavalno kapo (uši odlično plavajo).</w:t>
      </w:r>
    </w:p>
    <w:p w14:paraId="50622516" w14:textId="412DC94D" w:rsidR="000B477F" w:rsidRDefault="000B477F" w:rsidP="000B477F">
      <w:pPr>
        <w:numPr>
          <w:ilvl w:val="0"/>
          <w:numId w:val="21"/>
        </w:numPr>
        <w:spacing w:after="5"/>
        <w:ind w:hanging="362"/>
        <w:jc w:val="both"/>
      </w:pPr>
      <w:r>
        <w:t xml:space="preserve">Otrok naj ne posoja kap, </w:t>
      </w:r>
      <w:r w:rsidR="00FA5EBC">
        <w:t>š</w:t>
      </w:r>
      <w:r>
        <w:t>alov, glavnikov ipd.</w:t>
      </w:r>
    </w:p>
    <w:p w14:paraId="60359555" w14:textId="3EFCB9B4" w:rsidR="000B477F" w:rsidRDefault="000B477F" w:rsidP="000B477F">
      <w:pPr>
        <w:numPr>
          <w:ilvl w:val="0"/>
          <w:numId w:val="21"/>
        </w:numPr>
        <w:spacing w:after="5"/>
        <w:ind w:hanging="362"/>
        <w:jc w:val="both"/>
      </w:pPr>
      <w:r>
        <w:t>Redno pregle</w:t>
      </w:r>
      <w:r w:rsidR="00FA5EBC">
        <w:t>d</w:t>
      </w:r>
      <w:r>
        <w:t>ujte lasišče vašega otroka.</w:t>
      </w:r>
    </w:p>
    <w:p w14:paraId="649CFD80" w14:textId="7DF43491" w:rsidR="00E00015" w:rsidRDefault="000B477F" w:rsidP="00FA5EBC">
      <w:pPr>
        <w:numPr>
          <w:ilvl w:val="0"/>
          <w:numId w:val="21"/>
        </w:numPr>
        <w:spacing w:after="5"/>
        <w:ind w:hanging="362"/>
        <w:jc w:val="both"/>
      </w:pPr>
      <w:r>
        <w:t xml:space="preserve">V primeru najdbe uši oz. gnid, otroka ne pošiljajte v šolo, dokler nima </w:t>
      </w:r>
      <w:r w:rsidR="00FA5EBC">
        <w:t>č</w:t>
      </w:r>
      <w:r>
        <w:t>istega lasišč</w:t>
      </w:r>
      <w:r w:rsidR="00FA5EBC">
        <w:t>a.</w:t>
      </w:r>
    </w:p>
    <w:p w14:paraId="6F9CEB3A" w14:textId="71F90448" w:rsidR="00FA5EBC" w:rsidRDefault="00FA5EBC" w:rsidP="00FA5EBC">
      <w:pPr>
        <w:spacing w:after="5"/>
        <w:jc w:val="both"/>
      </w:pPr>
    </w:p>
    <w:p w14:paraId="79263F68" w14:textId="4D7D37E2" w:rsidR="00FA5EBC" w:rsidRDefault="00FA5EBC" w:rsidP="00FA5EBC">
      <w:pPr>
        <w:spacing w:after="5"/>
        <w:jc w:val="both"/>
        <w:rPr>
          <w:b/>
          <w:bCs/>
        </w:rPr>
      </w:pPr>
      <w:r>
        <w:t xml:space="preserve">Otrokom in delavcem šole želimo varno in čisto delovno okolje, zato upam, da </w:t>
      </w:r>
      <w:r>
        <w:rPr>
          <w:b/>
          <w:bCs/>
        </w:rPr>
        <w:t>nam uspe zadeve spraviti v red. Vnaprej hvala!</w:t>
      </w:r>
    </w:p>
    <w:p w14:paraId="57D5A90D" w14:textId="3AC32A4B" w:rsidR="00FA5EBC" w:rsidRDefault="00FA5EBC" w:rsidP="00FA5EBC">
      <w:pPr>
        <w:spacing w:after="5"/>
        <w:jc w:val="both"/>
        <w:rPr>
          <w:b/>
          <w:bCs/>
        </w:rPr>
      </w:pPr>
    </w:p>
    <w:p w14:paraId="6C3A5F87" w14:textId="17B9E1F7" w:rsidR="00FA5EBC" w:rsidRPr="00FA5EBC" w:rsidRDefault="00FA5EBC" w:rsidP="00FA5EBC">
      <w:pPr>
        <w:spacing w:after="5"/>
        <w:jc w:val="right"/>
      </w:pPr>
      <w:r w:rsidRPr="00FA5EBC">
        <w:t>Ravnateljica:</w:t>
      </w:r>
    </w:p>
    <w:p w14:paraId="6303653A" w14:textId="586C0D08" w:rsidR="00227349" w:rsidRPr="0057622F" w:rsidRDefault="00FA5EBC" w:rsidP="0057622F">
      <w:pPr>
        <w:spacing w:after="5"/>
        <w:jc w:val="right"/>
      </w:pPr>
      <w:r w:rsidRPr="00FA5EBC">
        <w:t>mag. Nataša Bauman, prof.</w:t>
      </w:r>
    </w:p>
    <w:sectPr w:rsidR="00227349" w:rsidRPr="0057622F" w:rsidSect="0057622F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BD55" w14:textId="77777777" w:rsidR="00DB505B" w:rsidRDefault="00DB505B" w:rsidP="00003FA4">
      <w:pPr>
        <w:spacing w:after="0" w:line="240" w:lineRule="auto"/>
      </w:pPr>
      <w:r>
        <w:separator/>
      </w:r>
    </w:p>
  </w:endnote>
  <w:endnote w:type="continuationSeparator" w:id="0">
    <w:p w14:paraId="1F9AAB02" w14:textId="77777777" w:rsidR="00DB505B" w:rsidRDefault="00DB505B" w:rsidP="0000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E964" w14:textId="77777777" w:rsidR="00DB505B" w:rsidRDefault="00DB505B" w:rsidP="00003FA4">
      <w:pPr>
        <w:spacing w:after="0" w:line="240" w:lineRule="auto"/>
      </w:pPr>
      <w:r>
        <w:separator/>
      </w:r>
    </w:p>
  </w:footnote>
  <w:footnote w:type="continuationSeparator" w:id="0">
    <w:p w14:paraId="6465CB2F" w14:textId="77777777" w:rsidR="00DB505B" w:rsidRDefault="00DB505B" w:rsidP="0000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7"/>
      <w:gridCol w:w="4253"/>
      <w:gridCol w:w="2912"/>
    </w:tblGrid>
    <w:tr w:rsidR="0082615A" w14:paraId="4E162146" w14:textId="77777777" w:rsidTr="00E2495A">
      <w:trPr>
        <w:trHeight w:val="2222"/>
        <w:jc w:val="center"/>
      </w:trPr>
      <w:tc>
        <w:tcPr>
          <w:tcW w:w="1560" w:type="dxa"/>
          <w:shd w:val="clear" w:color="auto" w:fill="auto"/>
          <w:vAlign w:val="center"/>
        </w:tcPr>
        <w:bookmarkStart w:id="1" w:name="_MON_1142142981"/>
        <w:bookmarkEnd w:id="1"/>
        <w:bookmarkStart w:id="2" w:name="_MON_1267265019"/>
        <w:bookmarkEnd w:id="2"/>
        <w:p w14:paraId="73E7CD71" w14:textId="77777777" w:rsidR="0082615A" w:rsidRDefault="0082615A" w:rsidP="0082615A">
          <w:pPr>
            <w:pStyle w:val="Glava"/>
            <w:jc w:val="center"/>
          </w:pPr>
          <w:r>
            <w:object w:dxaOrig="936" w:dyaOrig="1344" w14:anchorId="2AB75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9" type="#_x0000_t75" style="width:46.5pt;height:67.5pt">
                <v:imagedata r:id="rId1" o:title=""/>
              </v:shape>
              <o:OLEObject Type="Embed" ProgID="Word.Picture.8" ShapeID="_x0000_i1079" DrawAspect="Content" ObjectID="_1772038908" r:id="rId2"/>
            </w:object>
          </w:r>
        </w:p>
      </w:tc>
      <w:tc>
        <w:tcPr>
          <w:tcW w:w="1417" w:type="dxa"/>
          <w:shd w:val="clear" w:color="auto" w:fill="auto"/>
          <w:vAlign w:val="center"/>
        </w:tcPr>
        <w:p w14:paraId="1EC15F1D" w14:textId="77777777" w:rsidR="0082615A" w:rsidRDefault="0082615A" w:rsidP="0082615A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6BCDA28" wp14:editId="260A0726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40" name="Slika 40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7B6AA722" w14:textId="77777777" w:rsidR="0082615A" w:rsidRDefault="0082615A" w:rsidP="0082615A">
          <w:pPr>
            <w:pStyle w:val="Glava"/>
            <w:jc w:val="center"/>
            <w:rPr>
              <w:b/>
              <w:spacing w:val="26"/>
            </w:rPr>
          </w:pPr>
        </w:p>
        <w:p w14:paraId="459ACE1E" w14:textId="77777777" w:rsidR="0082615A" w:rsidRPr="003F1ED1" w:rsidRDefault="0082615A" w:rsidP="0082615A">
          <w:pPr>
            <w:pStyle w:val="Glava"/>
            <w:jc w:val="center"/>
            <w:rPr>
              <w:b/>
              <w:spacing w:val="26"/>
            </w:rPr>
          </w:pPr>
          <w:r w:rsidRPr="003F1ED1">
            <w:rPr>
              <w:b/>
              <w:spacing w:val="26"/>
            </w:rPr>
            <w:t>O</w:t>
          </w:r>
          <w:r>
            <w:rPr>
              <w:b/>
              <w:spacing w:val="26"/>
            </w:rPr>
            <w:t xml:space="preserve">Š in vrtec </w:t>
          </w:r>
          <w:r w:rsidRPr="003F1ED1">
            <w:rPr>
              <w:b/>
              <w:spacing w:val="26"/>
            </w:rPr>
            <w:t>Sv. Trojica</w:t>
          </w:r>
        </w:p>
        <w:p w14:paraId="5EE23E05" w14:textId="77777777" w:rsidR="0082615A" w:rsidRPr="006A2178" w:rsidRDefault="0082615A" w:rsidP="0082615A">
          <w:pPr>
            <w:pStyle w:val="Glava"/>
            <w:jc w:val="center"/>
            <w:rPr>
              <w:sz w:val="16"/>
              <w:szCs w:val="16"/>
            </w:rPr>
          </w:pPr>
          <w:r w:rsidRPr="006A2178">
            <w:rPr>
              <w:sz w:val="16"/>
              <w:szCs w:val="16"/>
            </w:rPr>
            <w:t>Meznaričeva 1</w:t>
          </w:r>
          <w:r>
            <w:rPr>
              <w:sz w:val="16"/>
              <w:szCs w:val="16"/>
            </w:rPr>
            <w:t xml:space="preserve">, </w:t>
          </w:r>
          <w:r w:rsidRPr="006A2178">
            <w:rPr>
              <w:sz w:val="16"/>
              <w:szCs w:val="16"/>
            </w:rPr>
            <w:t>2235 Sveta Trojica</w:t>
          </w:r>
        </w:p>
        <w:p w14:paraId="28723FF4" w14:textId="77777777" w:rsidR="0082615A" w:rsidRDefault="00DB505B" w:rsidP="0082615A">
          <w:pPr>
            <w:pStyle w:val="Glava"/>
            <w:jc w:val="center"/>
            <w:rPr>
              <w:sz w:val="16"/>
              <w:szCs w:val="16"/>
            </w:rPr>
          </w:pPr>
          <w:hyperlink r:id="rId4" w:history="1">
            <w:r w:rsidR="0082615A" w:rsidRPr="00B901E9">
              <w:rPr>
                <w:rStyle w:val="Hiperpovezava"/>
                <w:sz w:val="16"/>
                <w:szCs w:val="16"/>
              </w:rPr>
              <w:t>http://www.ostrojica.si</w:t>
            </w:r>
          </w:hyperlink>
          <w:r w:rsidR="0082615A">
            <w:rPr>
              <w:sz w:val="16"/>
              <w:szCs w:val="16"/>
            </w:rPr>
            <w:t xml:space="preserve">; </w:t>
          </w:r>
          <w:proofErr w:type="spellStart"/>
          <w:r w:rsidR="0082615A">
            <w:rPr>
              <w:sz w:val="16"/>
              <w:szCs w:val="16"/>
            </w:rPr>
            <w:t>e</w:t>
          </w:r>
          <w:r w:rsidR="0082615A" w:rsidRPr="006A2178">
            <w:rPr>
              <w:sz w:val="16"/>
              <w:szCs w:val="16"/>
            </w:rPr>
            <w:t>mail</w:t>
          </w:r>
          <w:proofErr w:type="spellEnd"/>
          <w:r w:rsidR="0082615A" w:rsidRPr="006A2178">
            <w:rPr>
              <w:sz w:val="16"/>
              <w:szCs w:val="16"/>
            </w:rPr>
            <w:t xml:space="preserve">: </w:t>
          </w:r>
          <w:hyperlink r:id="rId5" w:history="1">
            <w:r w:rsidR="0082615A" w:rsidRPr="00B72902">
              <w:rPr>
                <w:rStyle w:val="Hiperpovezava"/>
                <w:sz w:val="16"/>
                <w:szCs w:val="16"/>
              </w:rPr>
              <w:t>o-st.mb@guest.arnes.si</w:t>
            </w:r>
          </w:hyperlink>
        </w:p>
        <w:p w14:paraId="420C29F7" w14:textId="77777777" w:rsidR="0082615A" w:rsidRDefault="0082615A" w:rsidP="0082615A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69C115BE" wp14:editId="2F6C0B2B">
                <wp:simplePos x="0" y="0"/>
                <wp:positionH relativeFrom="column">
                  <wp:posOffset>159385</wp:posOffset>
                </wp:positionH>
                <wp:positionV relativeFrom="page">
                  <wp:posOffset>739140</wp:posOffset>
                </wp:positionV>
                <wp:extent cx="2095500" cy="428625"/>
                <wp:effectExtent l="0" t="0" r="0" b="9525"/>
                <wp:wrapNone/>
                <wp:docPr id="41" name="Slika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dxa"/>
          <w:vAlign w:val="center"/>
        </w:tcPr>
        <w:p w14:paraId="67B2B6A7" w14:textId="77777777" w:rsidR="0082615A" w:rsidRPr="0084721E" w:rsidRDefault="0082615A" w:rsidP="0082615A">
          <w:pPr>
            <w:pStyle w:val="Glava"/>
            <w:jc w:val="center"/>
            <w:rPr>
              <w:b/>
              <w:spacing w:val="10"/>
            </w:rPr>
          </w:pPr>
          <w:r w:rsidRPr="0082615A">
            <w:rPr>
              <w:b/>
              <w:noProof/>
              <w:spacing w:val="10"/>
              <w:lang w:eastAsia="sl-SI"/>
            </w:rPr>
            <w:drawing>
              <wp:inline distT="0" distB="0" distL="0" distR="0" wp14:anchorId="5EF52EBC" wp14:editId="7F0ED263">
                <wp:extent cx="914400" cy="868680"/>
                <wp:effectExtent l="0" t="0" r="0" b="7620"/>
                <wp:docPr id="42" name="Picture 2" descr="C:\Users\Marjana\AppData\Local\Microsoft\Windows\INetCache\Content.Outlook\NKVJ3E81\Logo Unesco_25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jana\AppData\Local\Microsoft\Windows\INetCache\Content.Outlook\NKVJ3E81\Logo Unesco_25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0756E4" w14:textId="77777777" w:rsidR="0082615A" w:rsidRDefault="0082615A" w:rsidP="00826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35"/>
      </v:shape>
    </w:pict>
  </w:numPicBullet>
  <w:abstractNum w:abstractNumId="0" w15:restartNumberingAfterBreak="0">
    <w:nsid w:val="0194461B"/>
    <w:multiLevelType w:val="hybridMultilevel"/>
    <w:tmpl w:val="783E5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00C"/>
    <w:multiLevelType w:val="hybridMultilevel"/>
    <w:tmpl w:val="494663EE"/>
    <w:lvl w:ilvl="0" w:tplc="B3CE7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1453"/>
    <w:multiLevelType w:val="hybridMultilevel"/>
    <w:tmpl w:val="F4C867D2"/>
    <w:lvl w:ilvl="0" w:tplc="B3CE77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E25D4"/>
    <w:multiLevelType w:val="hybridMultilevel"/>
    <w:tmpl w:val="36D01654"/>
    <w:lvl w:ilvl="0" w:tplc="1A84C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50650"/>
    <w:multiLevelType w:val="hybridMultilevel"/>
    <w:tmpl w:val="B57CD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5BEB"/>
    <w:multiLevelType w:val="hybridMultilevel"/>
    <w:tmpl w:val="D450B4D2"/>
    <w:lvl w:ilvl="0" w:tplc="48F673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160"/>
    <w:multiLevelType w:val="hybridMultilevel"/>
    <w:tmpl w:val="0DAE497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A0F"/>
    <w:multiLevelType w:val="multilevel"/>
    <w:tmpl w:val="D586F9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1348C0"/>
    <w:multiLevelType w:val="hybridMultilevel"/>
    <w:tmpl w:val="C4D243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4629A"/>
    <w:multiLevelType w:val="hybridMultilevel"/>
    <w:tmpl w:val="B254E4F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1300E"/>
    <w:multiLevelType w:val="hybridMultilevel"/>
    <w:tmpl w:val="089A5280"/>
    <w:lvl w:ilvl="0" w:tplc="48E61F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44FA"/>
    <w:multiLevelType w:val="hybridMultilevel"/>
    <w:tmpl w:val="3796E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312AE"/>
    <w:multiLevelType w:val="hybridMultilevel"/>
    <w:tmpl w:val="AF7008CA"/>
    <w:lvl w:ilvl="0" w:tplc="4DC02B1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0C03"/>
    <w:multiLevelType w:val="hybridMultilevel"/>
    <w:tmpl w:val="0E448AF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051DD5"/>
    <w:multiLevelType w:val="hybridMultilevel"/>
    <w:tmpl w:val="401E3EC4"/>
    <w:lvl w:ilvl="0" w:tplc="785AB8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5772A"/>
    <w:multiLevelType w:val="hybridMultilevel"/>
    <w:tmpl w:val="185CC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1C"/>
    <w:multiLevelType w:val="hybridMultilevel"/>
    <w:tmpl w:val="C368062A"/>
    <w:lvl w:ilvl="0" w:tplc="B9825E14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40A8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AB90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C6AF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EBEC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E108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6EB2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42892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A222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976C59"/>
    <w:multiLevelType w:val="hybridMultilevel"/>
    <w:tmpl w:val="64824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7079C"/>
    <w:multiLevelType w:val="hybridMultilevel"/>
    <w:tmpl w:val="A79CB6FC"/>
    <w:lvl w:ilvl="0" w:tplc="785AB8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D627420"/>
    <w:multiLevelType w:val="hybridMultilevel"/>
    <w:tmpl w:val="70445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26"/>
    <w:rsid w:val="00003FA4"/>
    <w:rsid w:val="0001759B"/>
    <w:rsid w:val="0003640A"/>
    <w:rsid w:val="000421EB"/>
    <w:rsid w:val="0006437D"/>
    <w:rsid w:val="00065B2E"/>
    <w:rsid w:val="0008568A"/>
    <w:rsid w:val="000B477F"/>
    <w:rsid w:val="000E19EE"/>
    <w:rsid w:val="000F28BE"/>
    <w:rsid w:val="00101CEF"/>
    <w:rsid w:val="0013560F"/>
    <w:rsid w:val="00135BC3"/>
    <w:rsid w:val="00182C1B"/>
    <w:rsid w:val="00183DDC"/>
    <w:rsid w:val="001B0AE7"/>
    <w:rsid w:val="001E0511"/>
    <w:rsid w:val="001E4172"/>
    <w:rsid w:val="00216DF3"/>
    <w:rsid w:val="002245E9"/>
    <w:rsid w:val="00227349"/>
    <w:rsid w:val="00250CFB"/>
    <w:rsid w:val="00265426"/>
    <w:rsid w:val="00270386"/>
    <w:rsid w:val="002749FB"/>
    <w:rsid w:val="00283FC9"/>
    <w:rsid w:val="00333B7B"/>
    <w:rsid w:val="00336CFA"/>
    <w:rsid w:val="003378BC"/>
    <w:rsid w:val="0040634C"/>
    <w:rsid w:val="00456278"/>
    <w:rsid w:val="0046263F"/>
    <w:rsid w:val="004850DE"/>
    <w:rsid w:val="00497346"/>
    <w:rsid w:val="00500349"/>
    <w:rsid w:val="0050574E"/>
    <w:rsid w:val="0057622F"/>
    <w:rsid w:val="005B504F"/>
    <w:rsid w:val="00654A02"/>
    <w:rsid w:val="006B1445"/>
    <w:rsid w:val="006F3FE7"/>
    <w:rsid w:val="00736775"/>
    <w:rsid w:val="00761A21"/>
    <w:rsid w:val="00764173"/>
    <w:rsid w:val="007939AD"/>
    <w:rsid w:val="007C2331"/>
    <w:rsid w:val="007D27FB"/>
    <w:rsid w:val="007F607F"/>
    <w:rsid w:val="0082615A"/>
    <w:rsid w:val="00850B32"/>
    <w:rsid w:val="00853650"/>
    <w:rsid w:val="008B4620"/>
    <w:rsid w:val="008E6881"/>
    <w:rsid w:val="008E7309"/>
    <w:rsid w:val="009625AA"/>
    <w:rsid w:val="00982B4B"/>
    <w:rsid w:val="009B49B2"/>
    <w:rsid w:val="009D5245"/>
    <w:rsid w:val="00A21106"/>
    <w:rsid w:val="00A34560"/>
    <w:rsid w:val="00A40197"/>
    <w:rsid w:val="00A97B04"/>
    <w:rsid w:val="00AA0AF1"/>
    <w:rsid w:val="00B54411"/>
    <w:rsid w:val="00B617A4"/>
    <w:rsid w:val="00B61C11"/>
    <w:rsid w:val="00BF6D08"/>
    <w:rsid w:val="00C00D59"/>
    <w:rsid w:val="00C04CF4"/>
    <w:rsid w:val="00C668DC"/>
    <w:rsid w:val="00C94E80"/>
    <w:rsid w:val="00CB5ED7"/>
    <w:rsid w:val="00CF7069"/>
    <w:rsid w:val="00D35002"/>
    <w:rsid w:val="00D6013F"/>
    <w:rsid w:val="00D76B18"/>
    <w:rsid w:val="00DB505B"/>
    <w:rsid w:val="00DC7700"/>
    <w:rsid w:val="00DF5C53"/>
    <w:rsid w:val="00E00015"/>
    <w:rsid w:val="00E25118"/>
    <w:rsid w:val="00EC703C"/>
    <w:rsid w:val="00ED26B4"/>
    <w:rsid w:val="00EF31B7"/>
    <w:rsid w:val="00F235C9"/>
    <w:rsid w:val="00F412A1"/>
    <w:rsid w:val="00F423DE"/>
    <w:rsid w:val="00F5688C"/>
    <w:rsid w:val="00FA5081"/>
    <w:rsid w:val="00FA5EBC"/>
    <w:rsid w:val="00FE3BB9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9F4F4"/>
  <w15:docId w15:val="{F3BA3CEA-93AB-4BF0-B473-3F23DFE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63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668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0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3FA4"/>
  </w:style>
  <w:style w:type="paragraph" w:styleId="Noga">
    <w:name w:val="footer"/>
    <w:basedOn w:val="Navaden"/>
    <w:link w:val="NogaZnak"/>
    <w:uiPriority w:val="99"/>
    <w:unhideWhenUsed/>
    <w:rsid w:val="0000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3FA4"/>
  </w:style>
  <w:style w:type="character" w:styleId="Hiperpovezava">
    <w:name w:val="Hyperlink"/>
    <w:basedOn w:val="Privzetapisavaodstavka"/>
    <w:uiPriority w:val="99"/>
    <w:unhideWhenUsed/>
    <w:rsid w:val="00EF31B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19EE"/>
    <w:pPr>
      <w:ind w:left="720"/>
      <w:contextualSpacing/>
    </w:pPr>
  </w:style>
  <w:style w:type="table" w:styleId="Tabelamrea">
    <w:name w:val="Table Grid"/>
    <w:basedOn w:val="Navadnatabela"/>
    <w:uiPriority w:val="39"/>
    <w:rsid w:val="00B6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2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7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6" Type="http://schemas.openxmlformats.org/officeDocument/2006/relationships/image" Target="media/image5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Marjutka Hafner</dc:creator>
  <cp:lastModifiedBy>Andreja</cp:lastModifiedBy>
  <cp:revision>2</cp:revision>
  <cp:lastPrinted>2022-01-27T15:44:00Z</cp:lastPrinted>
  <dcterms:created xsi:type="dcterms:W3CDTF">2024-03-15T19:15:00Z</dcterms:created>
  <dcterms:modified xsi:type="dcterms:W3CDTF">2024-03-15T19:15:00Z</dcterms:modified>
</cp:coreProperties>
</file>