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c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JEDILNIK ZA MESEC JANUAR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5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29.0" w:type="dxa"/>
        <w:jc w:val="center"/>
        <w:tblLayout w:type="fixed"/>
        <w:tblLook w:val="0000"/>
      </w:tblPr>
      <w:tblGrid>
        <w:gridCol w:w="1461"/>
        <w:gridCol w:w="2387"/>
        <w:gridCol w:w="2387"/>
        <w:gridCol w:w="2551"/>
        <w:gridCol w:w="1843"/>
        <w:tblGridChange w:id="0">
          <w:tblGrid>
            <w:gridCol w:w="1461"/>
            <w:gridCol w:w="2387"/>
            <w:gridCol w:w="2387"/>
            <w:gridCol w:w="2551"/>
            <w:gridCol w:w="18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00b0f0" w:val="clear"/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ZAJTRK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MALICA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KOSILO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0b0f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POP. MALICA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SREDA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Polbeli kruh (G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 S)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mlečna zdrobova juha (L, G), kakav posip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Polnozrnat kruh (G,S, Se), topljeni sir (L), sadni čaj, banana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Goveji golaž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(Z), </w:t>
            </w:r>
            <w:r w:rsidDel="00000000" w:rsidR="00000000" w:rsidRPr="00000000">
              <w:rPr>
                <w:rFonts w:ascii="Calibri" w:cs="Calibri" w:eastAsia="Calibri" w:hAnsi="Calibri"/>
                <w:color w:val="00b050"/>
                <w:sz w:val="22"/>
                <w:szCs w:val="22"/>
                <w:rtl w:val="0"/>
              </w:rPr>
              <w:t xml:space="preserve">polnozrnati široki rezanci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(G,J), zelena solata s fižolom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Žemljica (G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S) z marmelado, mandarina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ČETRTEK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Kruh (G;S), sir (L), sadni čaj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Polnozrnate testenine polžki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(G, Se) z mesno omako, rdeča pesa</w:t>
            </w:r>
          </w:p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70c0"/>
                <w:sz w:val="22"/>
                <w:szCs w:val="22"/>
                <w:rtl w:val="0"/>
              </w:rPr>
              <w:t xml:space="preserve">ŠSS - jabolko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Mesna kisla juha, koruzna pogača(G) s skuto(L,J),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ananasov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kompot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Graham žemljica (G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S), maslo (L), kivi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PETEK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Graham kruh(G;S, Se), koruzni kosmiči(G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S), mleko(L)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Temni kruh (G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čokoladni namaz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(O), mleko (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jabolko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SŠM - skuta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Juha z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vlivanci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(J,G), ribji file(Ri), pražen krompir, zelenjavna prikuha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Zeliščna štručka (G,S,L), hruška</w:t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5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11.0" w:type="dxa"/>
        <w:jc w:val="center"/>
        <w:tblLayout w:type="fixed"/>
        <w:tblLook w:val="0000"/>
      </w:tblPr>
      <w:tblGrid>
        <w:gridCol w:w="1524"/>
        <w:gridCol w:w="2408"/>
        <w:gridCol w:w="2518"/>
        <w:gridCol w:w="2551"/>
        <w:gridCol w:w="1910"/>
        <w:tblGridChange w:id="0">
          <w:tblGrid>
            <w:gridCol w:w="1524"/>
            <w:gridCol w:w="2408"/>
            <w:gridCol w:w="2518"/>
            <w:gridCol w:w="2551"/>
            <w:gridCol w:w="1910"/>
          </w:tblGrid>
        </w:tblGridChange>
      </w:tblGrid>
      <w:tr>
        <w:trPr>
          <w:cantSplit w:val="0"/>
          <w:trHeight w:val="24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000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ff0000" w:val="clear"/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ZAJTRK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ff000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MALICA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000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KOSILO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000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POP. MALICA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PONEDELJEK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Sirova štručka (G;S;L), jabolko, čaj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Mlečni pirin zdrob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 kakavom(L,G), bombetka(G,S), suhe slive(Ž)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Cvetačna juha, sv. zrezek v naravni omaki(Z), njoki(G,J),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kitajsko zelje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 fižolom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Kruh(G,S),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maslo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(L), mandarina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TOREK</w:t>
              <w:br w:type="textWrapping"/>
              <w:t xml:space="preserve">9.1.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Polbeli kruh(G,S) s pašteto(S), čaj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Polnozrnata štručka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S) s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hrenovko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 gorčico(G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čaj z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limono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SŠM - mleko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Močnikova juha z grahom(G,J), rižota z mesom,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zelena solata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Žemljica(G,S),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mleko (L)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SREDA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Čokolešnik(G,O,L), polbeli kruh(G,S), banana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Ovseni kruh(G,S), tunin namaz(Ri,L), zelena paprika, sadni čaj z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limono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Prežganka(G,J),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špageti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(G) z mesno omako in parmezanom(L), rdeča pesa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Rženi k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ruh(G,S), salama,  pomaranča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ČETRTEK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Mlečni kruh(G,S,L), maslo(L), marmelada, čaj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Rženi kruh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(G,S), sir v rezinah(L),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karamelno mleko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(L)</w:t>
            </w:r>
          </w:p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70c0"/>
                <w:sz w:val="22"/>
                <w:szCs w:val="22"/>
                <w:rtl w:val="0"/>
              </w:rPr>
              <w:t xml:space="preserve">ŠSS paprika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Segedin golaž s polento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(Ze,G), jabolčn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 pita (G,J, L), </w:t>
            </w:r>
            <w:r w:rsidDel="00000000" w:rsidR="00000000" w:rsidRPr="00000000">
              <w:rPr>
                <w:rFonts w:ascii="Calibri" w:cs="Calibri" w:eastAsia="Calibri" w:hAnsi="Calibri"/>
                <w:color w:val="00b050"/>
                <w:sz w:val="22"/>
                <w:szCs w:val="22"/>
                <w:rtl w:val="0"/>
              </w:rPr>
              <w:t xml:space="preserve">limonada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Jogurtni biskvit(G;L, J), jabolko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PETEK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Polnozrnati 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lečni zdrob s kakavom(G;L), žemljica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Krompirjeva smetanova juha(L), mala temna žemljica(G,S)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1"/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70c0"/>
                <w:sz w:val="22"/>
                <w:szCs w:val="22"/>
                <w:rtl w:val="0"/>
              </w:rPr>
              <w:t xml:space="preserve">ŠSS jabolko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Zdrobova juha(G,S,J),ocvrti rib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ji file(Ri)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testeninska solata (G, J) s papriko in paradižnikom,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jabolčni kompot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Banana, piškoti(G,S)</w:t>
            </w:r>
          </w:p>
        </w:tc>
      </w:tr>
    </w:tbl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  <w:color w:val="0070c0"/>
          <w:sz w:val="16"/>
          <w:szCs w:val="16"/>
        </w:rPr>
      </w:pPr>
      <w:r w:rsidDel="00000000" w:rsidR="00000000" w:rsidRPr="00000000">
        <w:rPr>
          <w:rFonts w:ascii="Comic Sans MS" w:cs="Comic Sans MS" w:eastAsia="Comic Sans MS" w:hAnsi="Comic Sans MS"/>
          <w:color w:val="0070c0"/>
          <w:sz w:val="16"/>
          <w:szCs w:val="16"/>
          <w:rtl w:val="0"/>
        </w:rPr>
        <w:t xml:space="preserve">PRIDRŽUJEMO SI PRAVICO DO SPREMEMBE JEDILNIKA ZARADI DOBAVE SUROVIN DOBAVITELJEV in PRILAGODITVE JEDILNIKA STAROSTI OTROK.</w:t>
      </w:r>
    </w:p>
    <w:p w:rsidR="00000000" w:rsidDel="00000000" w:rsidP="00000000" w:rsidRDefault="00000000" w:rsidRPr="00000000" w14:paraId="00000044">
      <w:pPr>
        <w:spacing w:before="240" w:line="276" w:lineRule="auto"/>
        <w:jc w:val="center"/>
        <w:rPr>
          <w:rFonts w:ascii="Comic Sans MS" w:cs="Comic Sans MS" w:eastAsia="Comic Sans MS" w:hAnsi="Comic Sans MS"/>
          <w:color w:val="0070c0"/>
          <w:sz w:val="16"/>
          <w:szCs w:val="16"/>
        </w:rPr>
      </w:pPr>
      <w:r w:rsidDel="00000000" w:rsidR="00000000" w:rsidRPr="00000000">
        <w:rPr>
          <w:rFonts w:ascii="Comic Sans MS" w:cs="Comic Sans MS" w:eastAsia="Comic Sans MS" w:hAnsi="Comic Sans MS"/>
          <w:color w:val="0070c0"/>
          <w:sz w:val="16"/>
          <w:szCs w:val="16"/>
          <w:rtl w:val="0"/>
        </w:rPr>
        <w:t xml:space="preserve">DNEVNO JE OTROKOM NA VOLJO VODA ALI ČAJ</w:t>
      </w:r>
    </w:p>
    <w:p w:rsidR="00000000" w:rsidDel="00000000" w:rsidP="00000000" w:rsidRDefault="00000000" w:rsidRPr="00000000" w14:paraId="00000045">
      <w:pPr>
        <w:spacing w:before="240" w:line="276" w:lineRule="auto"/>
        <w:jc w:val="center"/>
        <w:rPr>
          <w:rFonts w:ascii="Comic Sans MS" w:cs="Comic Sans MS" w:eastAsia="Comic Sans MS" w:hAnsi="Comic Sans MS"/>
          <w:color w:val="ff0000"/>
          <w:sz w:val="18"/>
          <w:szCs w:val="18"/>
        </w:rPr>
      </w:pPr>
      <w:r w:rsidDel="00000000" w:rsidR="00000000" w:rsidRPr="00000000">
        <w:rPr>
          <w:rFonts w:ascii="Comic Sans MS" w:cs="Comic Sans MS" w:eastAsia="Comic Sans MS" w:hAnsi="Comic Sans MS"/>
          <w:color w:val="00b050"/>
          <w:sz w:val="18"/>
          <w:szCs w:val="18"/>
          <w:rtl w:val="0"/>
        </w:rPr>
        <w:t xml:space="preserve">LOKALNO, EKO, BIO, INTEGRIRANA PRIDELAVA ali IZBRANA KAKOVOST</w:t>
      </w:r>
      <w:r w:rsidDel="00000000" w:rsidR="00000000" w:rsidRPr="00000000">
        <w:rPr>
          <w:rFonts w:ascii="Comic Sans MS" w:cs="Comic Sans MS" w:eastAsia="Comic Sans MS" w:hAnsi="Comic Sans MS"/>
          <w:color w:val="0070c0"/>
          <w:sz w:val="18"/>
          <w:szCs w:val="18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Lines w:val="1"/>
        <w:jc w:val="both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LEGENDA: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snovi ali proizvodi, ki povzročajo alergijo ali preobčutljivost:</w:t>
      </w:r>
    </w:p>
    <w:p w:rsidR="00000000" w:rsidDel="00000000" w:rsidP="00000000" w:rsidRDefault="00000000" w:rsidRPr="00000000" w14:paraId="00000047">
      <w:pPr>
        <w:keepLines w:val="1"/>
        <w:jc w:val="both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G.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Žita, ki vsebujejo gluten,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R.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Raki in proizvodi iz rakov,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J.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Jajca in proizvodi iz jajc,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Ri.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Ribe in proizvodi iz rib,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A.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Arašid (kikiriki) in proizvodi iz arašidov, </w:t>
      </w:r>
    </w:p>
    <w:p w:rsidR="00000000" w:rsidDel="00000000" w:rsidP="00000000" w:rsidRDefault="00000000" w:rsidRPr="00000000" w14:paraId="00000048">
      <w:pPr>
        <w:keepLines w:val="1"/>
        <w:jc w:val="both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S.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Zrnje soje in proizvodi iz soje,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L.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Mleko in mlečni izdelki (vsebujejo laktozo),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O.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Oreščki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Z.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Listna zelena in proizvodi iz nje,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Go.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Gorčično seme ali proizvodi iz njega,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Se.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Sezamovo seme ali proizvodi iz njega, 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Ž.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Žveplov dioksid ali sulfiti v koncentraciji (več kot 10 mg/kg ali 10 mg/l glede na skupni SO2),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B.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Volčji bob in proizvodi iz njega,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M.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Mehkužci in proizvodi iz njih.</w:t>
      </w:r>
    </w:p>
    <w:p w:rsidR="00000000" w:rsidDel="00000000" w:rsidP="00000000" w:rsidRDefault="00000000" w:rsidRPr="00000000" w14:paraId="00000049">
      <w:pPr>
        <w:keepLines w:val="1"/>
        <w:jc w:val="both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Lines w:val="1"/>
        <w:jc w:val="center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Fonts w:ascii="Calibri" w:cs="Calibri" w:eastAsia="Calibri" w:hAnsi="Calibri"/>
          <w:color w:val="0070c0"/>
          <w:sz w:val="24"/>
          <w:szCs w:val="24"/>
        </w:rPr>
        <w:drawing>
          <wp:inline distB="114300" distT="114300" distL="114300" distR="114300">
            <wp:extent cx="971233" cy="112950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0388" l="9512" r="47030" t="13934"/>
                    <a:stretch>
                      <a:fillRect/>
                    </a:stretch>
                  </pic:blipFill>
                  <pic:spPr>
                    <a:xfrm>
                      <a:off x="0" y="0"/>
                      <a:ext cx="971233" cy="1129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color w:val="0070c0"/>
          <w:sz w:val="24"/>
          <w:szCs w:val="24"/>
        </w:rPr>
        <w:drawing>
          <wp:inline distB="114300" distT="114300" distL="114300" distR="114300">
            <wp:extent cx="971233" cy="1129507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0388" l="9512" r="47030" t="13934"/>
                    <a:stretch>
                      <a:fillRect/>
                    </a:stretch>
                  </pic:blipFill>
                  <pic:spPr>
                    <a:xfrm>
                      <a:off x="0" y="0"/>
                      <a:ext cx="971233" cy="1129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color w:val="0070c0"/>
          <w:sz w:val="24"/>
          <w:szCs w:val="24"/>
        </w:rPr>
        <w:drawing>
          <wp:inline distB="114300" distT="114300" distL="114300" distR="114300">
            <wp:extent cx="971233" cy="1129507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0388" l="9512" r="47030" t="13934"/>
                    <a:stretch>
                      <a:fillRect/>
                    </a:stretch>
                  </pic:blipFill>
                  <pic:spPr>
                    <a:xfrm>
                      <a:off x="0" y="0"/>
                      <a:ext cx="971233" cy="1129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Lines w:val="1"/>
        <w:jc w:val="both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28.0" w:type="dxa"/>
        <w:jc w:val="center"/>
        <w:tblLayout w:type="fixed"/>
        <w:tblLook w:val="0000"/>
      </w:tblPr>
      <w:tblGrid>
        <w:gridCol w:w="1346"/>
        <w:gridCol w:w="2127"/>
        <w:gridCol w:w="2409"/>
        <w:gridCol w:w="2620"/>
        <w:gridCol w:w="2126"/>
        <w:tblGridChange w:id="0">
          <w:tblGrid>
            <w:gridCol w:w="1346"/>
            <w:gridCol w:w="2127"/>
            <w:gridCol w:w="2409"/>
            <w:gridCol w:w="262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3ae6a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3ae6a4" w:val="clear"/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ZAJTRK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3ae6a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MALICA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ae6a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KOSILO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ae6a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POP. MALICA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PONEDELJEK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Rženi kruh(G,S), rezina sira(L), čaj z limono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Ovsena bombetka (G,S), poli salama(S), zelena paprika, sok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Juha z vlivanci(G;J), </w:t>
            </w:r>
            <w:r w:rsidDel="00000000" w:rsidR="00000000" w:rsidRPr="00000000">
              <w:rPr>
                <w:rFonts w:ascii="Calibri" w:cs="Calibri" w:eastAsia="Calibri" w:hAnsi="Calibri"/>
                <w:color w:val="00b050"/>
                <w:sz w:val="22"/>
                <w:szCs w:val="22"/>
                <w:rtl w:val="0"/>
              </w:rPr>
              <w:t xml:space="preserve">pečenka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kuskus(G),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kitajsko zelje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 krompirjem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Sojin kruh(G;S), pašteta(S), kaki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TOREK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16.1.</w:t>
              <w:br w:type="textWrapping"/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očnikova mlečna juha(L;G), čokoladni posip, suho sadje(Ž)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Burger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hlebček(G;S)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ocvrt piščančji zrezek(J,G,L), zelena solata, sadni čaj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Ričet, rženi kruh(G;S),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domač jabolčni zavitek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(G,J) in ananasov kompot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Koruzna štručka(G;S), sadna skuta(L)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SREDA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Graham kruh(G;S), pašteta(S), kakav(L)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Rženi kruh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(G;S), skutin namaz z zelišči(L), karamelni čaj, banana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SŠM - mleko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Prežganka(J;G), dušena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govedina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 lovski omaki(Z),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pirine testenine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(G,J),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motovilec s fižolom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Slano pecivo(G), jabolko</w:t>
            </w:r>
          </w:p>
        </w:tc>
      </w:tr>
      <w:tr>
        <w:trPr>
          <w:cantSplit w:val="0"/>
          <w:trHeight w:val="64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ČETRTEK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Polnozrnati kruh(G,S)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grajska salama, sadni čaj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Pletenka(G;S), </w:t>
            </w:r>
            <w:r w:rsidDel="00000000" w:rsidR="00000000" w:rsidRPr="00000000">
              <w:rPr>
                <w:rFonts w:ascii="Calibri" w:cs="Calibri" w:eastAsia="Calibri" w:hAnsi="Calibri"/>
                <w:color w:val="00b050"/>
                <w:sz w:val="22"/>
                <w:szCs w:val="22"/>
                <w:rtl w:val="0"/>
              </w:rPr>
              <w:t xml:space="preserve">bela kava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(L)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mandarina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Kisla repa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kašnice(G), krompir,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sadna kupa s smetano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Štručka šunka sir(G;S;L), banana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PETEK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19.1.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Buhtelj(G,S,J), bela kava(L)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Zeliščna štručka(G,S), mesna juha z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rezanci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;J)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70c0"/>
                <w:sz w:val="22"/>
                <w:szCs w:val="22"/>
                <w:rtl w:val="0"/>
              </w:rPr>
              <w:t xml:space="preserve">ŠSS - korenček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Bučna kremna juha(L), sojini polpeti(S),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rjavi riž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radič z jajčko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Polnozrnati kruh(G,S), sir(L), kivi </w:t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Comic Sans MS" w:cs="Comic Sans MS" w:eastAsia="Comic Sans MS" w:hAnsi="Comic Sans MS"/>
          <w:color w:val="0070c0"/>
          <w:sz w:val="16"/>
          <w:szCs w:val="16"/>
        </w:rPr>
      </w:pPr>
      <w:r w:rsidDel="00000000" w:rsidR="00000000" w:rsidRPr="00000000">
        <w:rPr>
          <w:rFonts w:ascii="Comic Sans MS" w:cs="Comic Sans MS" w:eastAsia="Comic Sans MS" w:hAnsi="Comic Sans MS"/>
          <w:color w:val="0070c0"/>
          <w:sz w:val="16"/>
          <w:szCs w:val="16"/>
          <w:rtl w:val="0"/>
        </w:rPr>
        <w:t xml:space="preserve">PRIDRŽUJEMO SI PRAVICO DO SPREMEMBE JEDILNIKA ZARADI DOBAVE SUROVIN DOBAVITELJEV in PRILAGODITVE JEDILNIKA STAROSTI OTROK.</w:t>
      </w:r>
    </w:p>
    <w:p w:rsidR="00000000" w:rsidDel="00000000" w:rsidP="00000000" w:rsidRDefault="00000000" w:rsidRPr="00000000" w14:paraId="00000078">
      <w:pPr>
        <w:spacing w:before="240" w:line="276" w:lineRule="auto"/>
        <w:jc w:val="center"/>
        <w:rPr>
          <w:rFonts w:ascii="Comic Sans MS" w:cs="Comic Sans MS" w:eastAsia="Comic Sans MS" w:hAnsi="Comic Sans MS"/>
          <w:color w:val="0070c0"/>
          <w:sz w:val="16"/>
          <w:szCs w:val="16"/>
        </w:rPr>
      </w:pPr>
      <w:r w:rsidDel="00000000" w:rsidR="00000000" w:rsidRPr="00000000">
        <w:rPr>
          <w:rFonts w:ascii="Comic Sans MS" w:cs="Comic Sans MS" w:eastAsia="Comic Sans MS" w:hAnsi="Comic Sans MS"/>
          <w:color w:val="0070c0"/>
          <w:sz w:val="16"/>
          <w:szCs w:val="16"/>
          <w:rtl w:val="0"/>
        </w:rPr>
        <w:t xml:space="preserve">DNEVNO JE OTROKOM NA VOLJO VODA ALI ČAJ</w:t>
      </w:r>
    </w:p>
    <w:p w:rsidR="00000000" w:rsidDel="00000000" w:rsidP="00000000" w:rsidRDefault="00000000" w:rsidRPr="00000000" w14:paraId="00000079">
      <w:pPr>
        <w:spacing w:before="240" w:line="276" w:lineRule="auto"/>
        <w:jc w:val="center"/>
        <w:rPr>
          <w:rFonts w:ascii="Comic Sans MS" w:cs="Comic Sans MS" w:eastAsia="Comic Sans MS" w:hAnsi="Comic Sans MS"/>
          <w:color w:val="ff0000"/>
          <w:sz w:val="18"/>
          <w:szCs w:val="18"/>
        </w:rPr>
      </w:pPr>
      <w:r w:rsidDel="00000000" w:rsidR="00000000" w:rsidRPr="00000000">
        <w:rPr>
          <w:rFonts w:ascii="Comic Sans MS" w:cs="Comic Sans MS" w:eastAsia="Comic Sans MS" w:hAnsi="Comic Sans MS"/>
          <w:color w:val="00b050"/>
          <w:sz w:val="18"/>
          <w:szCs w:val="18"/>
          <w:rtl w:val="0"/>
        </w:rPr>
        <w:t xml:space="preserve">LOKALNO, EKO, BIO, INTEGRIRANA PRIDELAVA ali IZBRANA KAKOVOST</w:t>
      </w:r>
      <w:r w:rsidDel="00000000" w:rsidR="00000000" w:rsidRPr="00000000">
        <w:rPr>
          <w:rFonts w:ascii="Comic Sans MS" w:cs="Comic Sans MS" w:eastAsia="Comic Sans MS" w:hAnsi="Comic Sans MS"/>
          <w:color w:val="0070c0"/>
          <w:sz w:val="18"/>
          <w:szCs w:val="18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Lines w:val="1"/>
        <w:jc w:val="center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LEGENDA: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snovi ali proizvodi, ki povzročajo alergijo ali preobčutljivost:</w:t>
      </w:r>
    </w:p>
    <w:p w:rsidR="00000000" w:rsidDel="00000000" w:rsidP="00000000" w:rsidRDefault="00000000" w:rsidRPr="00000000" w14:paraId="0000007B">
      <w:pPr>
        <w:keepLines w:val="1"/>
        <w:jc w:val="center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G.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Žita, ki vsebujejo gluten,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R.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Raki in proizvodi iz rakov,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J.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Jajca in proizvodi iz jajc,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Ri.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Ribe in proizvodi iz rib,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A.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Arašid (kikiriki) in proizvodi iz arašidov,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S.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Zrnje soje in</w:t>
      </w:r>
    </w:p>
    <w:p w:rsidR="00000000" w:rsidDel="00000000" w:rsidP="00000000" w:rsidRDefault="00000000" w:rsidRPr="00000000" w14:paraId="0000007C">
      <w:pPr>
        <w:keepLines w:val="1"/>
        <w:jc w:val="center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proizvodi iz soje,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L.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Mleko in mlečni izdelki (vsebujejo laktozo),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O.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Oreščki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Z.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Listna zelena in proizvodi iz nje,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Go.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Gorčično seme ali proizvodi iz njega,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Se.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Sezamovo seme ali proizvodi iz njega,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Ž.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Žveplov dioksid ali sulfiti v koncentraciji (več kot 10 mg/kg ali 10 mg/l glede na skupni SO2),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B.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Volčji bob in proizvodi iz njega,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M.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Mehkužci in proizvodi iz njih</w:t>
      </w:r>
    </w:p>
    <w:p w:rsidR="00000000" w:rsidDel="00000000" w:rsidP="00000000" w:rsidRDefault="00000000" w:rsidRPr="00000000" w14:paraId="0000007D">
      <w:pPr>
        <w:keepLines w:val="1"/>
        <w:jc w:val="center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Lines w:val="1"/>
        <w:jc w:val="center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Lines w:val="1"/>
        <w:jc w:val="center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sz w:val="40"/>
          <w:szCs w:val="40"/>
        </w:rPr>
        <w:drawing>
          <wp:inline distB="114300" distT="114300" distL="114300" distR="114300">
            <wp:extent cx="1065338" cy="1014387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5338" cy="1014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40"/>
          <w:szCs w:val="40"/>
        </w:rPr>
        <w:drawing>
          <wp:inline distB="114300" distT="114300" distL="114300" distR="114300">
            <wp:extent cx="2466975" cy="184785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40"/>
          <w:szCs w:val="40"/>
        </w:rPr>
        <w:drawing>
          <wp:inline distB="114300" distT="114300" distL="114300" distR="114300">
            <wp:extent cx="1065338" cy="101438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5338" cy="1014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60.0" w:type="dxa"/>
        <w:jc w:val="center"/>
        <w:tblLayout w:type="fixed"/>
        <w:tblLook w:val="0000"/>
      </w:tblPr>
      <w:tblGrid>
        <w:gridCol w:w="1721"/>
        <w:gridCol w:w="1818"/>
        <w:gridCol w:w="2273"/>
        <w:gridCol w:w="2835"/>
        <w:gridCol w:w="2113"/>
        <w:tblGridChange w:id="0">
          <w:tblGrid>
            <w:gridCol w:w="1721"/>
            <w:gridCol w:w="1818"/>
            <w:gridCol w:w="2273"/>
            <w:gridCol w:w="2835"/>
            <w:gridCol w:w="211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b65a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bb65a4" w:val="clear"/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ZAJTRK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bb65a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MALICA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b65a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KOSILO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b65a4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POP. MALICA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PONEDELJEK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Žemljica(G;S), rezina sira(L), kara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melni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čaj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Koruzni kruh(G;S),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maslo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zeliščni čaj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hruška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Krompirjev golaž s fižolom in mesom(Ze), rižev narastek z dušenimi jabolki(G,J,L),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limonada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Pirina žemljica(G:S), poli salama, mandarina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TOREK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Graham kruh(G;S),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maslo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med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čaj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F">
            <w:p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Mleko(L), koruzni zdrob(G), slive ringlo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Mesne kroglice v paradižnikovi omaki(Ze,G), pire krompir, sadna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solata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Ajdova štručka(G,S),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jabolko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SREDA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Rženi kruh(G;S), salama, čaj  z limono 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Carski praženec(G;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;J), sok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100%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70c0"/>
                <w:sz w:val="22"/>
                <w:szCs w:val="22"/>
                <w:rtl w:val="0"/>
              </w:rPr>
              <w:t xml:space="preserve">ŠSS jabolko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Grahova juha, kotlet v zelenjavni omaki,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ajdova kaša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zel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 solata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b050"/>
                <w:sz w:val="22"/>
                <w:szCs w:val="22"/>
                <w:rtl w:val="0"/>
              </w:rPr>
              <w:t xml:space="preserve">Sadni kefir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(L), graham kruh(G;S)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ČETRTEK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Kruh(G;S)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marmelada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zeliščni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čaj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Rženi kruh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(G;S),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poli salama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kumarice, čaj z limono, </w:t>
            </w:r>
          </w:p>
          <w:p w:rsidR="00000000" w:rsidDel="00000000" w:rsidP="00000000" w:rsidRDefault="00000000" w:rsidRPr="00000000" w14:paraId="000000A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70c0"/>
                <w:sz w:val="22"/>
                <w:szCs w:val="22"/>
                <w:rtl w:val="0"/>
              </w:rPr>
              <w:t xml:space="preserve">SŠM - mleko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Krompirjeva juha, pečen piščanec, mlinci(G;J), zelena solata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Hruška, ovseni kruh (G;S) z rezino sira(L)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PETEK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Polbeli kruh(G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;S)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umešana jajčka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(J), mleko(L)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Sadni jogurt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(L), temna žemljica(G,S), slive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Gobova juha s krompirjem, domači buhtelj(G,S,L)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 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jabolčni kompot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Sojin kruh(G;S), pašteta(S), jabolko</w:t>
            </w:r>
          </w:p>
        </w:tc>
      </w:tr>
    </w:tbl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206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206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18.0" w:type="dxa"/>
        <w:jc w:val="center"/>
        <w:tblLayout w:type="fixed"/>
        <w:tblLook w:val="0000"/>
      </w:tblPr>
      <w:tblGrid>
        <w:gridCol w:w="1725"/>
        <w:gridCol w:w="1843"/>
        <w:gridCol w:w="2268"/>
        <w:gridCol w:w="2835"/>
        <w:gridCol w:w="2147"/>
        <w:tblGridChange w:id="0">
          <w:tblGrid>
            <w:gridCol w:w="1725"/>
            <w:gridCol w:w="1843"/>
            <w:gridCol w:w="2268"/>
            <w:gridCol w:w="2835"/>
            <w:gridCol w:w="21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2d05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92d050" w:val="clear"/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ZAJTRK</w:t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92d05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MALICA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2d05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KOSILO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2d05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POP. MALICA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PONEDELJEK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Polnozrnat kruh (G;S;Se)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pašteta(S), čaj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Domači puding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 smetano(L), koruzni rogljiček (G,S)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Juha z rezanci in korenčkom(G;J), dunajski piščančji zrezek(G), krompirjeva solata, 100% jabolčni sok (razredčen)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Rogljiček z marmelado(G;S), jabolko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TOREK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Pletenka(G;S), kakav(L), mandarina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Temna žemljica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(G;S),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maslo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(L)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 suha salama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čaj, mandarina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70c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SŠM – navadni jogurt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Fižolova kremna juha s kroglicami, lazanja z mesno omako(G;L), rdeča pesa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Temen francoz(G;S), maslo(L),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sadje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SREDA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Francoski rogljiček(G;S),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mleko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Rženi kruh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(G;S), pašteta(S), kisla kumarica, šipkov čaj, mandarina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Hokaido kremna juha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(L),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pečen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krompir(L), </w:t>
            </w:r>
            <w:r w:rsidDel="00000000" w:rsidR="00000000" w:rsidRPr="00000000">
              <w:rPr>
                <w:rFonts w:ascii="Calibri" w:cs="Calibri" w:eastAsia="Calibri" w:hAnsi="Calibri"/>
                <w:color w:val="00b050"/>
                <w:sz w:val="22"/>
                <w:szCs w:val="22"/>
                <w:rtl w:val="0"/>
              </w:rPr>
              <w:t xml:space="preserve">domače hrenovke, kitajsko zelje </w:t>
            </w:r>
            <w:r w:rsidDel="00000000" w:rsidR="00000000" w:rsidRPr="00000000">
              <w:rPr>
                <w:rFonts w:ascii="Calibri" w:cs="Calibri" w:eastAsia="Calibri" w:hAnsi="Calibri"/>
                <w:color w:val="002060"/>
                <w:sz w:val="22"/>
                <w:szCs w:val="22"/>
                <w:rtl w:val="0"/>
              </w:rPr>
              <w:t xml:space="preserve">s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koruzo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b05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Sadni pinjenec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(L), koruzna štručka (G,S)</w:t>
            </w:r>
          </w:p>
        </w:tc>
      </w:tr>
    </w:tbl>
    <w:p w:rsidR="00000000" w:rsidDel="00000000" w:rsidP="00000000" w:rsidRDefault="00000000" w:rsidRPr="00000000" w14:paraId="000000D2">
      <w:pPr>
        <w:rPr>
          <w:rFonts w:ascii="Comic Sans MS" w:cs="Comic Sans MS" w:eastAsia="Comic Sans MS" w:hAnsi="Comic Sans MS"/>
          <w:color w:val="0070c0"/>
          <w:sz w:val="16"/>
          <w:szCs w:val="16"/>
        </w:rPr>
      </w:pPr>
      <w:r w:rsidDel="00000000" w:rsidR="00000000" w:rsidRPr="00000000">
        <w:rPr>
          <w:rFonts w:ascii="Comic Sans MS" w:cs="Comic Sans MS" w:eastAsia="Comic Sans MS" w:hAnsi="Comic Sans MS"/>
          <w:color w:val="0070c0"/>
          <w:sz w:val="16"/>
          <w:szCs w:val="16"/>
          <w:rtl w:val="0"/>
        </w:rPr>
        <w:t xml:space="preserve">PRIDRŽUJEMO SI PRAVICO DO SPREMEMBE JEDILNIKA ZARADI DOBAVE SUROVIN DOBAVITELJEV in PRILAGODITVE JEDILNIKA STAROSTI OTROK.</w:t>
      </w:r>
    </w:p>
    <w:p w:rsidR="00000000" w:rsidDel="00000000" w:rsidP="00000000" w:rsidRDefault="00000000" w:rsidRPr="00000000" w14:paraId="000000D3">
      <w:pPr>
        <w:spacing w:before="240" w:line="276" w:lineRule="auto"/>
        <w:jc w:val="center"/>
        <w:rPr>
          <w:rFonts w:ascii="Comic Sans MS" w:cs="Comic Sans MS" w:eastAsia="Comic Sans MS" w:hAnsi="Comic Sans MS"/>
          <w:color w:val="0070c0"/>
          <w:sz w:val="16"/>
          <w:szCs w:val="16"/>
        </w:rPr>
      </w:pPr>
      <w:r w:rsidDel="00000000" w:rsidR="00000000" w:rsidRPr="00000000">
        <w:rPr>
          <w:rFonts w:ascii="Comic Sans MS" w:cs="Comic Sans MS" w:eastAsia="Comic Sans MS" w:hAnsi="Comic Sans MS"/>
          <w:color w:val="0070c0"/>
          <w:sz w:val="16"/>
          <w:szCs w:val="16"/>
          <w:rtl w:val="0"/>
        </w:rPr>
        <w:t xml:space="preserve">DNEVNO JE OTROKOM NA VOLJO VODA ALI ČAJ</w:t>
      </w:r>
    </w:p>
    <w:p w:rsidR="00000000" w:rsidDel="00000000" w:rsidP="00000000" w:rsidRDefault="00000000" w:rsidRPr="00000000" w14:paraId="000000D4">
      <w:pPr>
        <w:spacing w:before="240" w:line="276" w:lineRule="auto"/>
        <w:jc w:val="center"/>
        <w:rPr>
          <w:rFonts w:ascii="Comic Sans MS" w:cs="Comic Sans MS" w:eastAsia="Comic Sans MS" w:hAnsi="Comic Sans MS"/>
          <w:color w:val="ff0000"/>
          <w:sz w:val="18"/>
          <w:szCs w:val="18"/>
        </w:rPr>
      </w:pPr>
      <w:r w:rsidDel="00000000" w:rsidR="00000000" w:rsidRPr="00000000">
        <w:rPr>
          <w:rFonts w:ascii="Comic Sans MS" w:cs="Comic Sans MS" w:eastAsia="Comic Sans MS" w:hAnsi="Comic Sans MS"/>
          <w:color w:val="00b050"/>
          <w:sz w:val="18"/>
          <w:szCs w:val="18"/>
          <w:rtl w:val="0"/>
        </w:rPr>
        <w:t xml:space="preserve">LOKALNO, EKO, BIO, INTEGRIRANA PRIDELAVA ali IZBRANA KAKOVOST</w:t>
      </w:r>
      <w:r w:rsidDel="00000000" w:rsidR="00000000" w:rsidRPr="00000000">
        <w:rPr>
          <w:rFonts w:ascii="Comic Sans MS" w:cs="Comic Sans MS" w:eastAsia="Comic Sans MS" w:hAnsi="Comic Sans MS"/>
          <w:color w:val="0070c0"/>
          <w:sz w:val="18"/>
          <w:szCs w:val="18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Lines w:val="1"/>
        <w:jc w:val="center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LEGENDA: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snovi ali proizvodi, ki povzročajo alergijo ali preobčutljivost:</w:t>
      </w:r>
    </w:p>
    <w:p w:rsidR="00000000" w:rsidDel="00000000" w:rsidP="00000000" w:rsidRDefault="00000000" w:rsidRPr="00000000" w14:paraId="000000D6">
      <w:pPr>
        <w:keepLines w:val="1"/>
        <w:jc w:val="center"/>
        <w:rPr>
          <w:rFonts w:ascii="Comic Sans MS" w:cs="Comic Sans MS" w:eastAsia="Comic Sans MS" w:hAnsi="Comic Sans MS"/>
          <w:color w:val="2e74b5"/>
          <w:sz w:val="12"/>
          <w:szCs w:val="1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G.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Žita, ki vsebujejo gluten,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R.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Raki in proizvodi iz rakov,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J.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Jajca in proizvodi iz jajc,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Ri.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Ribe in proizvodi iz rib,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A.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Arašid (kikiriki) in proizvodi iz arašidov,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S.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Zrnje soje in</w:t>
      </w:r>
    </w:p>
    <w:p w:rsidR="00000000" w:rsidDel="00000000" w:rsidP="00000000" w:rsidRDefault="00000000" w:rsidRPr="00000000" w14:paraId="000000D7">
      <w:pPr>
        <w:keepLines w:val="1"/>
        <w:jc w:val="center"/>
        <w:rPr>
          <w:rFonts w:ascii="Calibri" w:cs="Calibri" w:eastAsia="Calibri" w:hAnsi="Calibri"/>
          <w:sz w:val="40"/>
          <w:szCs w:val="40"/>
        </w:rPr>
      </w:pP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proizvodi iz soje,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L.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Mleko in mlečni izdelki (vsebujejo laktozo),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O.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Oreščki¸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Z.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Listna zelena in proizvodi iz nje,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Go.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Gorčično seme ali proizvodi iz njega,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Se.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Sezamovo seme ali proizvodi iz njega,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Ž.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Žveplov dioksid ali sulfiti v koncentraciji (več kot 10 mg/kg ali 10 mg/l glede na skupni SO2),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B.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Volčji bob in proizvodi iz njega,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74b5"/>
          <w:sz w:val="12"/>
          <w:szCs w:val="12"/>
          <w:rtl w:val="0"/>
        </w:rPr>
        <w:t xml:space="preserve">M. </w:t>
      </w:r>
      <w:r w:rsidDel="00000000" w:rsidR="00000000" w:rsidRPr="00000000">
        <w:rPr>
          <w:rFonts w:ascii="Comic Sans MS" w:cs="Comic Sans MS" w:eastAsia="Comic Sans MS" w:hAnsi="Comic Sans MS"/>
          <w:color w:val="2e74b5"/>
          <w:sz w:val="12"/>
          <w:szCs w:val="12"/>
          <w:rtl w:val="0"/>
        </w:rPr>
        <w:t xml:space="preserve">Mehkužci in proizvodi iz njih.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5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70c0"/>
          <w:sz w:val="34"/>
          <w:szCs w:val="34"/>
          <w:u w:val="none"/>
          <w:shd w:fill="auto" w:val="clear"/>
          <w:vertAlign w:val="baseline"/>
          <w:rtl w:val="0"/>
        </w:rPr>
        <w:t xml:space="preserve">DOBER TEK!</w:t>
      </w:r>
      <w:r w:rsidDel="00000000" w:rsidR="00000000" w:rsidRPr="00000000">
        <w:rPr>
          <w:rFonts w:ascii="Calibri" w:cs="Calibri" w:eastAsia="Calibri" w:hAnsi="Calibri"/>
          <w:sz w:val="40"/>
          <w:szCs w:val="40"/>
        </w:rPr>
        <w:drawing>
          <wp:inline distB="114300" distT="114300" distL="114300" distR="114300">
            <wp:extent cx="2003588" cy="2003588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3588" cy="2003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68" w:top="56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sl-SI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JzTZfjecnDPTrw3/7QxSb+mKNQ==">CgMxLjA4AHIhMWEyQjYzV0VaRVJ5SGVyY0V6aEtoSFRnVUlWSjZzODhN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