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C5ED" w14:textId="28CEE12D" w:rsidR="005670F7" w:rsidRPr="005670F7" w:rsidRDefault="005670F7" w:rsidP="005670F7">
      <w:pPr>
        <w:jc w:val="center"/>
        <w:rPr>
          <w:rFonts w:eastAsia="Calibri"/>
          <w:b/>
          <w:color w:val="00B0F0"/>
          <w:sz w:val="28"/>
          <w:szCs w:val="28"/>
          <w:lang w:val="sl-SI" w:eastAsia="en-US"/>
        </w:rPr>
      </w:pPr>
      <w:r w:rsidRPr="005670F7">
        <w:rPr>
          <w:rFonts w:eastAsia="Calibri"/>
          <w:b/>
          <w:color w:val="00B0F0"/>
          <w:sz w:val="28"/>
          <w:szCs w:val="28"/>
          <w:lang w:val="sl-SI" w:eastAsia="en-US"/>
        </w:rPr>
        <w:t>VOZNI RED  OŠ IN VRTEC SV. TROJICA V ČETRTEK, 20.6.2019</w:t>
      </w:r>
    </w:p>
    <w:p w14:paraId="022E8102" w14:textId="23A13A84" w:rsidR="005670F7" w:rsidRPr="005670F7" w:rsidRDefault="005670F7" w:rsidP="005670F7">
      <w:pPr>
        <w:jc w:val="center"/>
        <w:rPr>
          <w:rFonts w:eastAsia="Calibri"/>
          <w:b/>
          <w:color w:val="00B0F0"/>
          <w:sz w:val="28"/>
          <w:szCs w:val="28"/>
          <w:lang w:val="sl-SI" w:eastAsia="en-US"/>
        </w:rPr>
      </w:pPr>
      <w:r w:rsidRPr="005670F7">
        <w:rPr>
          <w:rFonts w:eastAsia="Calibri"/>
          <w:b/>
          <w:color w:val="00B0F0"/>
          <w:sz w:val="28"/>
          <w:szCs w:val="28"/>
          <w:lang w:val="sl-SI" w:eastAsia="en-US"/>
        </w:rPr>
        <w:t>ZAKLJUČNA PRIREDITEV</w:t>
      </w:r>
    </w:p>
    <w:p w14:paraId="4D17E359" w14:textId="77777777" w:rsidR="005670F7" w:rsidRDefault="005670F7" w:rsidP="005670F7">
      <w:pPr>
        <w:ind w:left="708"/>
        <w:rPr>
          <w:rFonts w:eastAsia="Calibri"/>
          <w:b/>
          <w:color w:val="00B0F0"/>
          <w:sz w:val="22"/>
          <w:szCs w:val="22"/>
          <w:lang w:val="sl-SI" w:eastAsia="en-US"/>
        </w:rPr>
      </w:pPr>
    </w:p>
    <w:p w14:paraId="10499E7D" w14:textId="77777777" w:rsidR="005670F7" w:rsidRDefault="005670F7" w:rsidP="005670F7">
      <w:pPr>
        <w:ind w:left="708"/>
        <w:rPr>
          <w:rFonts w:eastAsia="Calibri"/>
          <w:b/>
          <w:color w:val="FF0000"/>
          <w:sz w:val="24"/>
          <w:szCs w:val="24"/>
          <w:lang w:val="sl-SI" w:eastAsia="en-US"/>
        </w:rPr>
      </w:pPr>
    </w:p>
    <w:p w14:paraId="28799AF6" w14:textId="7B4E9225" w:rsidR="005670F7" w:rsidRDefault="005670F7" w:rsidP="005670F7">
      <w:pPr>
        <w:ind w:left="708"/>
        <w:rPr>
          <w:rFonts w:eastAsia="Calibri"/>
          <w:b/>
          <w:color w:val="FF0000"/>
          <w:sz w:val="24"/>
          <w:szCs w:val="24"/>
          <w:lang w:val="sl-SI" w:eastAsia="en-US"/>
        </w:rPr>
      </w:pPr>
      <w:r>
        <w:rPr>
          <w:rFonts w:eastAsia="Calibri"/>
          <w:b/>
          <w:color w:val="FF0000"/>
          <w:sz w:val="24"/>
          <w:szCs w:val="24"/>
          <w:lang w:val="sl-SI" w:eastAsia="en-US"/>
        </w:rPr>
        <w:t>JUTRANJE VOŽNJE:</w:t>
      </w:r>
    </w:p>
    <w:p w14:paraId="5C3AA0BD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</w:p>
    <w:p w14:paraId="5035568A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Gočova – Sv. Trojica</w:t>
      </w:r>
    </w:p>
    <w:p w14:paraId="2945CAD8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11.45</w:t>
      </w:r>
      <w:r>
        <w:rPr>
          <w:rFonts w:eastAsia="Calibri"/>
          <w:b/>
          <w:sz w:val="24"/>
          <w:szCs w:val="24"/>
          <w:lang w:val="sl-SI" w:eastAsia="en-US"/>
        </w:rPr>
        <w:tab/>
        <w:t>Divjak (Zg. Senarska 46-mlekarna)</w:t>
      </w:r>
    </w:p>
    <w:p w14:paraId="75838AB8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11.49</w:t>
      </w:r>
      <w:r>
        <w:rPr>
          <w:rFonts w:eastAsia="Calibri"/>
          <w:b/>
          <w:sz w:val="24"/>
          <w:szCs w:val="24"/>
          <w:lang w:val="sl-SI" w:eastAsia="en-US"/>
        </w:rPr>
        <w:tab/>
        <w:t>Bife Niki (Gočova 10)</w:t>
      </w:r>
    </w:p>
    <w:p w14:paraId="526DB545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11.50</w:t>
      </w:r>
      <w:r>
        <w:rPr>
          <w:rFonts w:eastAsia="Calibri"/>
          <w:b/>
          <w:sz w:val="24"/>
          <w:szCs w:val="24"/>
          <w:lang w:val="sl-SI" w:eastAsia="en-US"/>
        </w:rPr>
        <w:tab/>
        <w:t>Gočovski dvorec (Gočova 38 a)</w:t>
      </w:r>
    </w:p>
    <w:p w14:paraId="55CFFECB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11.51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Kranvogel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(Gočova 57)</w:t>
      </w:r>
    </w:p>
    <w:p w14:paraId="276E8CB6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11.53</w:t>
      </w:r>
      <w:r>
        <w:rPr>
          <w:rFonts w:eastAsia="Calibri"/>
          <w:b/>
          <w:sz w:val="24"/>
          <w:szCs w:val="24"/>
          <w:lang w:val="sl-SI" w:eastAsia="en-US"/>
        </w:rPr>
        <w:tab/>
        <w:t>Fras (Gočova 12) – avtobusna postaja</w:t>
      </w:r>
    </w:p>
    <w:p w14:paraId="5718E939" w14:textId="77777777" w:rsidR="005670F7" w:rsidRDefault="005670F7" w:rsidP="005670F7">
      <w:pPr>
        <w:jc w:val="both"/>
        <w:rPr>
          <w:rFonts w:eastAsia="Calibri"/>
          <w:b/>
          <w:sz w:val="24"/>
          <w:szCs w:val="24"/>
          <w:lang w:val="sl-SI" w:eastAsia="en-US"/>
        </w:rPr>
      </w:pPr>
    </w:p>
    <w:p w14:paraId="71B81801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Porčič - Sv. Trojica</w:t>
      </w:r>
    </w:p>
    <w:p w14:paraId="3E7DD892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12.02</w:t>
      </w:r>
      <w:r>
        <w:rPr>
          <w:rFonts w:eastAsia="Calibri"/>
          <w:b/>
          <w:sz w:val="24"/>
          <w:szCs w:val="24"/>
          <w:lang w:val="sl-SI" w:eastAsia="en-US"/>
        </w:rPr>
        <w:tab/>
        <w:t>Kraner (Zg. Verjane 9)</w:t>
      </w:r>
    </w:p>
    <w:p w14:paraId="7CEA3CC4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12.03</w:t>
      </w:r>
      <w:r>
        <w:rPr>
          <w:rFonts w:eastAsia="Calibri"/>
          <w:b/>
          <w:sz w:val="24"/>
          <w:szCs w:val="24"/>
          <w:lang w:val="sl-SI" w:eastAsia="en-US"/>
        </w:rPr>
        <w:tab/>
        <w:t>Merčnik (Obrat 2)</w:t>
      </w:r>
    </w:p>
    <w:p w14:paraId="412A2257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12.05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Brunčič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(Zg. Verjane 2) – križišče</w:t>
      </w:r>
    </w:p>
    <w:p w14:paraId="08743641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12.06</w:t>
      </w:r>
      <w:r>
        <w:rPr>
          <w:rFonts w:eastAsia="Calibri"/>
          <w:b/>
          <w:sz w:val="24"/>
          <w:szCs w:val="24"/>
          <w:lang w:val="sl-SI" w:eastAsia="en-US"/>
        </w:rPr>
        <w:tab/>
        <w:t>Klobasa (Maksa Kavčiča 17) – križišče</w:t>
      </w:r>
    </w:p>
    <w:p w14:paraId="6D521C80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12.09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Dunz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gasa (Zg. Porčič 41)-obračanje</w:t>
      </w:r>
    </w:p>
    <w:p w14:paraId="021C3FE2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12.10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Mlasko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(Zg. Porčič 22)</w:t>
      </w:r>
    </w:p>
    <w:p w14:paraId="10CB6B70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12.11</w:t>
      </w:r>
      <w:r>
        <w:rPr>
          <w:rFonts w:eastAsia="Calibri"/>
          <w:b/>
          <w:sz w:val="24"/>
          <w:szCs w:val="24"/>
          <w:lang w:val="sl-SI" w:eastAsia="en-US"/>
        </w:rPr>
        <w:tab/>
        <w:t>Lopatka – križišče zgoraj</w:t>
      </w:r>
      <w:bookmarkStart w:id="0" w:name="_GoBack"/>
      <w:bookmarkEnd w:id="0"/>
    </w:p>
    <w:p w14:paraId="66E57337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12.13</w:t>
      </w:r>
      <w:r>
        <w:rPr>
          <w:rFonts w:eastAsia="Calibri"/>
          <w:b/>
          <w:sz w:val="24"/>
          <w:szCs w:val="24"/>
          <w:lang w:val="sl-SI" w:eastAsia="en-US"/>
        </w:rPr>
        <w:tab/>
        <w:t>Fras (Zg. Porčič 117) - obračanje</w:t>
      </w:r>
    </w:p>
    <w:p w14:paraId="0B81F96C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</w:p>
    <w:p w14:paraId="144A620E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Senarska – Sp. Verjane – Sv. Trojica</w:t>
      </w:r>
    </w:p>
    <w:p w14:paraId="04A060F2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12.18</w:t>
      </w:r>
      <w:r>
        <w:rPr>
          <w:rFonts w:eastAsia="Calibri"/>
          <w:b/>
          <w:sz w:val="24"/>
          <w:szCs w:val="24"/>
          <w:lang w:val="sl-SI" w:eastAsia="en-US"/>
        </w:rPr>
        <w:tab/>
        <w:t>Kraner (Zg. Senarska 23c)</w:t>
      </w:r>
    </w:p>
    <w:p w14:paraId="17B3DDB0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12.19</w:t>
      </w:r>
      <w:r>
        <w:rPr>
          <w:rFonts w:eastAsia="Calibri"/>
          <w:b/>
          <w:sz w:val="24"/>
          <w:szCs w:val="24"/>
          <w:lang w:val="sl-SI" w:eastAsia="en-US"/>
        </w:rPr>
        <w:tab/>
        <w:t>Švarc (Zg. Senarska 25)</w:t>
      </w:r>
    </w:p>
    <w:p w14:paraId="6A4C5E22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12.21   Heric (Sp. Senarska 7)</w:t>
      </w:r>
    </w:p>
    <w:p w14:paraId="0EC43D35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12.23</w:t>
      </w:r>
      <w:r>
        <w:rPr>
          <w:rFonts w:eastAsia="Calibri"/>
          <w:b/>
          <w:sz w:val="24"/>
          <w:szCs w:val="24"/>
          <w:lang w:val="sl-SI" w:eastAsia="en-US"/>
        </w:rPr>
        <w:tab/>
        <w:t>Sp. Senarska (avtobusna postaja)</w:t>
      </w:r>
    </w:p>
    <w:p w14:paraId="196CE197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12.25</w:t>
      </w:r>
      <w:r>
        <w:rPr>
          <w:rFonts w:eastAsia="Calibri"/>
          <w:b/>
          <w:sz w:val="24"/>
          <w:szCs w:val="24"/>
          <w:lang w:val="sl-SI" w:eastAsia="en-US"/>
        </w:rPr>
        <w:tab/>
        <w:t>Verjane (transformator)</w:t>
      </w:r>
    </w:p>
    <w:p w14:paraId="01170E57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12.27</w:t>
      </w:r>
      <w:r>
        <w:rPr>
          <w:rFonts w:eastAsia="Calibri"/>
          <w:b/>
          <w:sz w:val="24"/>
          <w:szCs w:val="24"/>
          <w:lang w:val="sl-SI" w:eastAsia="en-US"/>
        </w:rPr>
        <w:tab/>
        <w:t>Anžel (Zg. Verjane 2)</w:t>
      </w:r>
    </w:p>
    <w:p w14:paraId="6C8DC0B9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</w:p>
    <w:p w14:paraId="15275DFD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Osek – Sv. Trojica</w:t>
      </w:r>
    </w:p>
    <w:p w14:paraId="224D7DC4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12.35</w:t>
      </w:r>
      <w:r>
        <w:rPr>
          <w:b/>
          <w:sz w:val="24"/>
          <w:szCs w:val="24"/>
          <w:lang w:val="sl-SI"/>
        </w:rPr>
        <w:tab/>
        <w:t>Poštrak – križišče Bukovje (Osek 20)</w:t>
      </w:r>
    </w:p>
    <w:p w14:paraId="11DE8D4A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12.37</w:t>
      </w:r>
      <w:r>
        <w:rPr>
          <w:b/>
          <w:sz w:val="24"/>
          <w:szCs w:val="24"/>
          <w:lang w:val="sl-SI"/>
        </w:rPr>
        <w:tab/>
        <w:t>Vanetina (križišče)</w:t>
      </w:r>
    </w:p>
    <w:p w14:paraId="21DF157E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12.39</w:t>
      </w:r>
      <w:r>
        <w:rPr>
          <w:b/>
          <w:sz w:val="24"/>
          <w:szCs w:val="24"/>
          <w:lang w:val="sl-SI"/>
        </w:rPr>
        <w:tab/>
      </w:r>
      <w:proofErr w:type="spellStart"/>
      <w:r>
        <w:rPr>
          <w:b/>
          <w:sz w:val="24"/>
          <w:szCs w:val="24"/>
          <w:lang w:val="sl-SI"/>
        </w:rPr>
        <w:t>Ajlec</w:t>
      </w:r>
      <w:proofErr w:type="spellEnd"/>
      <w:r>
        <w:rPr>
          <w:b/>
          <w:sz w:val="24"/>
          <w:szCs w:val="24"/>
          <w:lang w:val="sl-SI"/>
        </w:rPr>
        <w:t xml:space="preserve"> (Osek)</w:t>
      </w:r>
    </w:p>
    <w:p w14:paraId="064852CD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12.41</w:t>
      </w:r>
      <w:r>
        <w:rPr>
          <w:b/>
          <w:sz w:val="24"/>
          <w:szCs w:val="24"/>
          <w:lang w:val="sl-SI"/>
        </w:rPr>
        <w:tab/>
        <w:t>Križišče Hojs Franc (Osek 110)</w:t>
      </w:r>
    </w:p>
    <w:p w14:paraId="1F9D35A7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12.45</w:t>
      </w:r>
      <w:r>
        <w:rPr>
          <w:b/>
          <w:sz w:val="24"/>
          <w:szCs w:val="24"/>
          <w:lang w:val="sl-SI"/>
        </w:rPr>
        <w:tab/>
      </w:r>
      <w:proofErr w:type="spellStart"/>
      <w:r>
        <w:rPr>
          <w:b/>
          <w:sz w:val="24"/>
          <w:szCs w:val="24"/>
          <w:lang w:val="sl-SI"/>
        </w:rPr>
        <w:t>Tacl</w:t>
      </w:r>
      <w:proofErr w:type="spellEnd"/>
      <w:r>
        <w:rPr>
          <w:b/>
          <w:sz w:val="24"/>
          <w:szCs w:val="24"/>
          <w:lang w:val="sl-SI"/>
        </w:rPr>
        <w:t xml:space="preserve"> (Osek 38) – avtobusna postaja</w:t>
      </w:r>
    </w:p>
    <w:p w14:paraId="6D1FFD77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12.46</w:t>
      </w:r>
      <w:r>
        <w:rPr>
          <w:b/>
          <w:sz w:val="24"/>
          <w:szCs w:val="24"/>
          <w:lang w:val="sl-SI"/>
        </w:rPr>
        <w:tab/>
        <w:t>Gasilski dom Osek - križišče</w:t>
      </w:r>
    </w:p>
    <w:p w14:paraId="7F4BA81A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12.47   Pri Križu (Osek 65)</w:t>
      </w:r>
    </w:p>
    <w:p w14:paraId="147CE09D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12.48   Kovač – avtobusna postaja (Osek 70)</w:t>
      </w:r>
    </w:p>
    <w:p w14:paraId="15C1A18F" w14:textId="77777777" w:rsidR="005670F7" w:rsidRDefault="005670F7" w:rsidP="005670F7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12.50</w:t>
      </w:r>
      <w:r>
        <w:rPr>
          <w:b/>
          <w:sz w:val="24"/>
          <w:szCs w:val="24"/>
          <w:lang w:val="sl-SI"/>
        </w:rPr>
        <w:tab/>
        <w:t>Heric (Zg. Verjane 16)</w:t>
      </w:r>
    </w:p>
    <w:p w14:paraId="405F991B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</w:p>
    <w:p w14:paraId="2E817674" w14:textId="77777777" w:rsidR="005670F7" w:rsidRDefault="005670F7" w:rsidP="005670F7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</w:p>
    <w:p w14:paraId="37AA0B38" w14:textId="77777777" w:rsidR="005670F7" w:rsidRDefault="005670F7" w:rsidP="005670F7">
      <w:pPr>
        <w:ind w:left="708"/>
        <w:jc w:val="both"/>
        <w:rPr>
          <w:rFonts w:eastAsia="Calibri"/>
          <w:b/>
          <w:color w:val="FF0000"/>
          <w:sz w:val="24"/>
          <w:szCs w:val="24"/>
          <w:lang w:val="sl-SI" w:eastAsia="en-US"/>
        </w:rPr>
      </w:pPr>
      <w:r>
        <w:rPr>
          <w:rFonts w:eastAsia="Calibri"/>
          <w:b/>
          <w:color w:val="FF0000"/>
          <w:sz w:val="24"/>
          <w:szCs w:val="24"/>
          <w:lang w:val="sl-SI" w:eastAsia="en-US"/>
        </w:rPr>
        <w:t>PREVOZ DOMOV V VSE SMERI PO KONČANI PRIREDITVI OB 17:30 URI</w:t>
      </w:r>
    </w:p>
    <w:p w14:paraId="4558EB35" w14:textId="77777777" w:rsidR="00A21A11" w:rsidRDefault="00A21A11"/>
    <w:sectPr w:rsidR="00A2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67"/>
    <w:rsid w:val="001F08E3"/>
    <w:rsid w:val="00437667"/>
    <w:rsid w:val="005670F7"/>
    <w:rsid w:val="00A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C57E"/>
  <w15:chartTrackingRefBased/>
  <w15:docId w15:val="{178D2EA1-7DB6-43F3-9E2B-9779D97B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6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OS Sveta Trojica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2</cp:revision>
  <dcterms:created xsi:type="dcterms:W3CDTF">2019-06-19T06:50:00Z</dcterms:created>
  <dcterms:modified xsi:type="dcterms:W3CDTF">2019-06-19T06:51:00Z</dcterms:modified>
</cp:coreProperties>
</file>