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A7" w:rsidRDefault="007D27A7" w:rsidP="007D27A7">
      <w:pPr>
        <w:pStyle w:val="Brezrazmikov1"/>
        <w:ind w:left="12036" w:firstLine="708"/>
        <w:rPr>
          <w:rFonts w:ascii="Times New Roman" w:hAnsi="Times New Roman"/>
        </w:rPr>
      </w:pPr>
    </w:p>
    <w:p w:rsidR="007D27A7" w:rsidRDefault="007D27A7" w:rsidP="007D27A7">
      <w:pPr>
        <w:pStyle w:val="Brezrazmikov1"/>
        <w:ind w:left="12036" w:firstLine="708"/>
        <w:rPr>
          <w:rFonts w:ascii="Times New Roman" w:hAnsi="Times New Roman"/>
        </w:rPr>
      </w:pPr>
      <w:r>
        <w:rPr>
          <w:rFonts w:ascii="Times New Roman" w:hAnsi="Times New Roman"/>
        </w:rPr>
        <w:t>OBR 13/5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Naročnik: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 JAVNEGA NAROČILA: SUKCESIVNA DOBAVA ŽIVIL 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PREDRAČUNA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5. SKLOP</w:t>
      </w:r>
      <w:r>
        <w:rPr>
          <w:rFonts w:ascii="Times New Roman" w:hAnsi="Times New Roman"/>
          <w:b/>
        </w:rPr>
        <w:t>:  SADJE IN ZELENJAVA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708"/>
        <w:gridCol w:w="851"/>
        <w:gridCol w:w="1983"/>
        <w:gridCol w:w="1275"/>
        <w:gridCol w:w="1417"/>
        <w:gridCol w:w="2125"/>
        <w:gridCol w:w="2125"/>
      </w:tblGrid>
      <w:tr w:rsidR="00A62F7A" w:rsidTr="00A62F7A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A62F7A" w:rsidRDefault="00A62F7A" w:rsidP="00894D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 w:rsidP="00EA283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Ananas sveži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22</w:t>
            </w:r>
            <w:r w:rsidR="007D27A7" w:rsidRPr="000F2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Banana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Blitva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Breskve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 w:rsidP="00A929E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</w:t>
            </w:r>
            <w:r w:rsidR="00A929E9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Brokoli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Brusnice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Bučke jedilne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Cvetača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Čebula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A929E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Česen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31AB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F2AD0">
              <w:rPr>
                <w:rFonts w:ascii="Times New Roman" w:hAnsi="Times New Roman"/>
                <w:szCs w:val="24"/>
              </w:rPr>
              <w:t>Češnje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B" w:rsidRPr="000F2AD0" w:rsidRDefault="006C31A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Čičerika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F7A" w:rsidTr="00DE5CE0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Fige suhe/1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Fižol beli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Fižol pisani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Grozdje belo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 w:rsidP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  <w:r w:rsidR="00631612">
              <w:rPr>
                <w:rFonts w:ascii="Times New Roman" w:eastAsia="Calibri" w:hAnsi="Times New Roman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Grozdje rdeče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Hruške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A929E9" w:rsidP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Jabolka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 w:rsidP="00A929E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</w:t>
            </w:r>
            <w:r w:rsidR="00A929E9">
              <w:rPr>
                <w:rFonts w:ascii="Times New Roman" w:hAnsi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Jagode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47614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6C31AB" w:rsidRPr="000F2AD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Kaki </w:t>
            </w:r>
            <w:proofErr w:type="spellStart"/>
            <w:r>
              <w:rPr>
                <w:rFonts w:ascii="Times New Roman" w:hAnsi="Times New Roman"/>
                <w:szCs w:val="24"/>
              </w:rPr>
              <w:t>vanilija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Kivi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Korenje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Koleraba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 w:rsidP="00631612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 xml:space="preserve">Krompir </w:t>
            </w:r>
            <w:r w:rsidR="00631612">
              <w:rPr>
                <w:rFonts w:ascii="Times New Roman" w:hAnsi="Times New Roman"/>
                <w:szCs w:val="24"/>
              </w:rPr>
              <w:t>olupljen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 w:rsidP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 w:rsidP="00631612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 xml:space="preserve">Krompir </w:t>
            </w:r>
            <w:r w:rsidR="00631612">
              <w:rPr>
                <w:rFonts w:ascii="Times New Roman" w:hAnsi="Times New Roman"/>
                <w:szCs w:val="24"/>
              </w:rPr>
              <w:t>olupljen narezan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Kumare sveže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Leča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Limone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  <w:r w:rsidR="006C31AB" w:rsidRPr="000F2AD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Lubenice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Mandarina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Marelice sveže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Marelice suhe / 1 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Melone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Motovilec očiščen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F7A" w:rsidTr="00DE5CE0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Nektarine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Ohrovt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Orehova jedrca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Paprika zelena, rumena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Paprika mix narezana očiščena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Paradižnik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Peteršilj brez korenja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Pomaranča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eastAsia="Calibri" w:hAnsi="Times New Roman"/>
                <w:szCs w:val="2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Radič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Redkev rdeča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Repa kisla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3161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Rozine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 xml:space="preserve">Slive suhe/ 1  kg </w:t>
            </w:r>
            <w:proofErr w:type="spellStart"/>
            <w:r w:rsidRPr="000F2AD0">
              <w:rPr>
                <w:rFonts w:ascii="Times New Roman" w:hAnsi="Times New Roman"/>
                <w:szCs w:val="24"/>
              </w:rPr>
              <w:t>rinfuza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Slive sveže/ 1 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90</w:t>
            </w:r>
            <w:r w:rsidR="007D27A7" w:rsidRPr="000F2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 w:rsidP="00A049A6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Solata endivija</w:t>
            </w:r>
            <w:r w:rsidR="0063161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27A7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 w:rsidP="00A049A6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Solata</w:t>
            </w:r>
            <w:r w:rsidR="006C31AB" w:rsidRPr="000F2AD0">
              <w:rPr>
                <w:rFonts w:ascii="Times New Roman" w:hAnsi="Times New Roman"/>
                <w:szCs w:val="24"/>
              </w:rPr>
              <w:t xml:space="preserve"> mehka</w:t>
            </w:r>
            <w:r w:rsidR="0063161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6C31AB" w:rsidP="00A929E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</w:t>
            </w:r>
            <w:r w:rsidR="00A929E9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A7" w:rsidRPr="000F2AD0" w:rsidRDefault="007D27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Pr="000F2AD0" w:rsidRDefault="007D27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C9F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Zelena gomolj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C9F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Zelje belo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C9F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Zelje mlado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C9F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Zelje kitajsko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C9F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F2AD0">
              <w:rPr>
                <w:rFonts w:ascii="Times New Roman" w:hAnsi="Times New Roman"/>
                <w:szCs w:val="24"/>
              </w:rPr>
              <w:t>Zelje kislo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Zelje kislo – cele glave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F7A" w:rsidTr="00DE5CE0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62F7A" w:rsidRDefault="00A62F7A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631612" w:rsidTr="0063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 w:rsidP="007D27A7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Zelje rdeče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0F2AD0" w:rsidRDefault="0063161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C9F" w:rsidTr="006C31AB">
        <w:tc>
          <w:tcPr>
            <w:tcW w:w="12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2AD0">
              <w:rPr>
                <w:rFonts w:ascii="Times New Roman" w:hAnsi="Times New Roman"/>
                <w:b/>
              </w:rPr>
              <w:t>SKUPAJ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F" w:rsidRPr="000F2AD0" w:rsidRDefault="00653C9F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EB341D">
      <w:pPr>
        <w:pStyle w:val="Brezrazmikov1"/>
        <w:ind w:left="720"/>
        <w:rPr>
          <w:rFonts w:ascii="Times New Roman" w:hAnsi="Times New Roman"/>
        </w:rPr>
      </w:pPr>
    </w:p>
    <w:p w:rsidR="00EB341D" w:rsidRDefault="00EB341D" w:rsidP="00EB341D">
      <w:pPr>
        <w:pStyle w:val="Brezrazmikov1"/>
        <w:ind w:left="720"/>
        <w:rPr>
          <w:rFonts w:ascii="Times New Roman" w:hAnsi="Times New Roman"/>
        </w:rPr>
      </w:pPr>
      <w:bookmarkStart w:id="0" w:name="_GoBack"/>
      <w:bookmarkEnd w:id="0"/>
    </w:p>
    <w:p w:rsidR="00EB341D" w:rsidRDefault="00EB341D" w:rsidP="00EB341D">
      <w:pPr>
        <w:pStyle w:val="Brezrazmikov1"/>
        <w:ind w:left="720"/>
        <w:rPr>
          <w:rFonts w:ascii="Times New Roman" w:hAnsi="Times New Roman"/>
        </w:rPr>
      </w:pPr>
    </w:p>
    <w:p w:rsidR="00EB341D" w:rsidRDefault="00EB341D" w:rsidP="00EB341D">
      <w:pPr>
        <w:pStyle w:val="Brezrazmikov1"/>
        <w:ind w:left="720"/>
        <w:rPr>
          <w:rFonts w:ascii="Times New Roman" w:hAnsi="Times New Roman"/>
        </w:rPr>
      </w:pPr>
    </w:p>
    <w:p w:rsidR="00EB341D" w:rsidRDefault="00EB341D" w:rsidP="00EB341D">
      <w:pPr>
        <w:pStyle w:val="Brezrazmikov1"/>
        <w:ind w:left="720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Količine blaga v predračunu so </w:t>
      </w:r>
      <w:r w:rsidR="00EB341D">
        <w:rPr>
          <w:rFonts w:ascii="Times New Roman" w:hAnsi="Times New Roman"/>
        </w:rPr>
        <w:t>za eno leto</w:t>
      </w:r>
      <w:r>
        <w:rPr>
          <w:rFonts w:ascii="Times New Roman" w:hAnsi="Times New Roman"/>
        </w:rPr>
        <w:t>.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Žig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odgovorne osebe: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sectPr w:rsidR="007D27A7" w:rsidSect="00191C63">
      <w:headerReference w:type="default" r:id="rId8"/>
      <w:footerReference w:type="default" r:id="rId9"/>
      <w:pgSz w:w="16838" w:h="11906" w:orient="landscape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7B" w:rsidRDefault="008D147B" w:rsidP="008D147B">
      <w:r>
        <w:separator/>
      </w:r>
    </w:p>
  </w:endnote>
  <w:endnote w:type="continuationSeparator" w:id="0">
    <w:p w:rsidR="008D147B" w:rsidRDefault="008D147B" w:rsidP="008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479393"/>
      <w:docPartObj>
        <w:docPartGallery w:val="Page Numbers (Bottom of Page)"/>
        <w:docPartUnique/>
      </w:docPartObj>
    </w:sdtPr>
    <w:sdtEndPr/>
    <w:sdtContent>
      <w:p w:rsidR="006E6DC2" w:rsidRDefault="006E6DC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F7A">
          <w:rPr>
            <w:noProof/>
          </w:rPr>
          <w:t>4</w:t>
        </w:r>
        <w:r>
          <w:fldChar w:fldCharType="end"/>
        </w:r>
      </w:p>
    </w:sdtContent>
  </w:sdt>
  <w:p w:rsidR="008D147B" w:rsidRDefault="008D147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7B" w:rsidRDefault="008D147B" w:rsidP="008D147B">
      <w:r>
        <w:separator/>
      </w:r>
    </w:p>
  </w:footnote>
  <w:footnote w:type="continuationSeparator" w:id="0">
    <w:p w:rsidR="008D147B" w:rsidRDefault="008D147B" w:rsidP="008D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4560"/>
    </w:tblGrid>
    <w:tr w:rsidR="00FB6A73" w:rsidRPr="00FB6A73" w:rsidTr="00FB6A73">
      <w:tc>
        <w:tcPr>
          <w:tcW w:w="14560" w:type="dxa"/>
          <w:shd w:val="clear" w:color="auto" w:fill="DAEEF3" w:themeFill="accent5" w:themeFillTint="33"/>
        </w:tcPr>
        <w:tbl>
          <w:tblPr>
            <w:tblStyle w:val="Tabelamrea"/>
            <w:tblW w:w="0" w:type="auto"/>
            <w:shd w:val="clear" w:color="auto" w:fill="DAEEF3" w:themeFill="accent5" w:themeFillTint="33"/>
            <w:tblLook w:val="04A0" w:firstRow="1" w:lastRow="0" w:firstColumn="1" w:lastColumn="0" w:noHBand="0" w:noVBand="1"/>
          </w:tblPr>
          <w:tblGrid>
            <w:gridCol w:w="14334"/>
          </w:tblGrid>
          <w:tr w:rsidR="00FB6A73" w:rsidRPr="00FB6A73" w:rsidTr="00EE70F6">
            <w:tc>
              <w:tcPr>
                <w:tcW w:w="14596" w:type="dxa"/>
                <w:shd w:val="clear" w:color="auto" w:fill="DAEEF3" w:themeFill="accent5" w:themeFillTint="33"/>
              </w:tcPr>
              <w:p w:rsidR="00FB6A73" w:rsidRPr="00FB6A73" w:rsidRDefault="00FB6A73" w:rsidP="00FB6A73">
                <w:pPr>
                  <w:pStyle w:val="Glava"/>
                  <w:jc w:val="center"/>
                  <w:rPr>
                    <w:color w:val="948A54" w:themeColor="background2" w:themeShade="80"/>
                    <w:sz w:val="20"/>
                  </w:rPr>
                </w:pPr>
                <w:r w:rsidRPr="00FB6A73">
                  <w:rPr>
                    <w:color w:val="948A54" w:themeColor="background2" w:themeShade="80"/>
                    <w:sz w:val="20"/>
                  </w:rPr>
                  <w:t>OŠ IN VRTEC SVETA TROJICA: Javni razpis za oddajo javnega naročila blaga po postopku oddaje naročila male vrednosti</w:t>
                </w:r>
              </w:p>
              <w:p w:rsidR="00FB6A73" w:rsidRPr="00FB6A73" w:rsidRDefault="00FB6A73" w:rsidP="00FB6A73">
                <w:pPr>
                  <w:pStyle w:val="Glava"/>
                  <w:jc w:val="center"/>
                  <w:rPr>
                    <w:color w:val="BFBFBF" w:themeColor="background1" w:themeShade="BF"/>
                    <w:sz w:val="20"/>
                  </w:rPr>
                </w:pPr>
                <w:r w:rsidRPr="00FB6A73">
                  <w:rPr>
                    <w:color w:val="948A54" w:themeColor="background2" w:themeShade="80"/>
                    <w:sz w:val="20"/>
                  </w:rPr>
                  <w:t>SUKCESIVNA DOBAVA KONVENCIONALNIH IN EKOLOŠKIH ŽIVIL</w:t>
                </w:r>
              </w:p>
            </w:tc>
          </w:tr>
        </w:tbl>
        <w:p w:rsidR="00FB6A73" w:rsidRPr="00FB6A73" w:rsidRDefault="00FB6A73" w:rsidP="00FB6A73">
          <w:pPr>
            <w:rPr>
              <w:sz w:val="20"/>
            </w:rPr>
          </w:pPr>
        </w:p>
      </w:tc>
    </w:tr>
  </w:tbl>
  <w:p w:rsidR="008D147B" w:rsidRDefault="008D147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F92"/>
    <w:multiLevelType w:val="hybridMultilevel"/>
    <w:tmpl w:val="75BAE9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C7008"/>
    <w:multiLevelType w:val="hybridMultilevel"/>
    <w:tmpl w:val="031CB8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872F0"/>
    <w:multiLevelType w:val="hybridMultilevel"/>
    <w:tmpl w:val="6ABE6B02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617B00B7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217206"/>
    <w:multiLevelType w:val="hybridMultilevel"/>
    <w:tmpl w:val="3D5686AE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06DE5"/>
    <w:multiLevelType w:val="hybridMultilevel"/>
    <w:tmpl w:val="CB480766"/>
    <w:lvl w:ilvl="0" w:tplc="AC362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3"/>
    <w:rsid w:val="000C0C74"/>
    <w:rsid w:val="000F2AD0"/>
    <w:rsid w:val="00191C63"/>
    <w:rsid w:val="002751F7"/>
    <w:rsid w:val="00476149"/>
    <w:rsid w:val="006021AE"/>
    <w:rsid w:val="00631612"/>
    <w:rsid w:val="00653C9F"/>
    <w:rsid w:val="006C31AB"/>
    <w:rsid w:val="006E6DC2"/>
    <w:rsid w:val="007D27A7"/>
    <w:rsid w:val="008643ED"/>
    <w:rsid w:val="008D147B"/>
    <w:rsid w:val="00A02B43"/>
    <w:rsid w:val="00A049A6"/>
    <w:rsid w:val="00A62F7A"/>
    <w:rsid w:val="00A929E9"/>
    <w:rsid w:val="00EB341D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B90A-7E84-41F7-92D3-1DDF7D3A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1C63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91C63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91C63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1C63"/>
    <w:rPr>
      <w:rFonts w:ascii="Verdana" w:eastAsia="Times New Roman" w:hAnsi="Verdana" w:cs="Arial"/>
      <w:b/>
      <w:bCs/>
      <w:color w:val="9900CC"/>
      <w:spacing w:val="8"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191C63"/>
    <w:rPr>
      <w:rFonts w:ascii="Verdana" w:eastAsia="Times New Roman" w:hAnsi="Verdana" w:cs="Arial"/>
      <w:b/>
      <w:bCs/>
      <w:iCs/>
      <w:color w:val="9933FF"/>
      <w:spacing w:val="8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91C63"/>
    <w:pPr>
      <w:spacing w:after="100"/>
      <w:jc w:val="both"/>
    </w:pPr>
    <w:rPr>
      <w:spacing w:val="0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191C63"/>
    <w:rPr>
      <w:rFonts w:ascii="Arial" w:eastAsia="Times New Roman" w:hAnsi="Arial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7D27A7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7D27A7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Brezrazmikov1">
    <w:name w:val="Brez razmikov1"/>
    <w:uiPriority w:val="1"/>
    <w:qFormat/>
    <w:rsid w:val="007D27A7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8D14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147B"/>
    <w:rPr>
      <w:rFonts w:ascii="Arial" w:eastAsia="Times New Roman" w:hAnsi="Arial" w:cs="Times New Roman"/>
      <w:spacing w:val="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D14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147B"/>
    <w:rPr>
      <w:rFonts w:ascii="Arial" w:eastAsia="Times New Roman" w:hAnsi="Arial" w:cs="Times New Roman"/>
      <w:spacing w:val="8"/>
      <w:sz w:val="24"/>
      <w:szCs w:val="20"/>
      <w:lang w:eastAsia="sl-SI"/>
    </w:rPr>
  </w:style>
  <w:style w:type="table" w:styleId="Tabelamrea">
    <w:name w:val="Table Grid"/>
    <w:basedOn w:val="Navadnatabela"/>
    <w:rsid w:val="008D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85C5-FF2C-4669-9D3D-889142BE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6</cp:revision>
  <dcterms:created xsi:type="dcterms:W3CDTF">2015-11-30T06:37:00Z</dcterms:created>
  <dcterms:modified xsi:type="dcterms:W3CDTF">2015-11-30T07:30:00Z</dcterms:modified>
</cp:coreProperties>
</file>